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84EC2" w14:textId="1484602F" w:rsidR="00A0313E" w:rsidRPr="003D3D96" w:rsidRDefault="00A0313E" w:rsidP="00885582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3D3D96">
        <w:rPr>
          <w:rFonts w:ascii="標楷體" w:eastAsia="標楷體" w:hAnsi="標楷體" w:hint="eastAsia"/>
          <w:b/>
          <w:sz w:val="32"/>
          <w:szCs w:val="32"/>
        </w:rPr>
        <w:t>免辦或剩餘</w:t>
      </w:r>
      <w:r w:rsidR="005F73F3" w:rsidRPr="003D3D96">
        <w:rPr>
          <w:rFonts w:ascii="標楷體" w:eastAsia="標楷體" w:hAnsi="標楷體" w:hint="eastAsia"/>
          <w:b/>
          <w:sz w:val="32"/>
          <w:szCs w:val="32"/>
        </w:rPr>
        <w:t>公共藝術設置經費繳入基金</w:t>
      </w:r>
      <w:r w:rsidR="00A35DC0" w:rsidRPr="003D3D96">
        <w:rPr>
          <w:rFonts w:ascii="標楷體" w:eastAsia="標楷體" w:hAnsi="標楷體" w:hint="eastAsia"/>
          <w:b/>
          <w:sz w:val="32"/>
          <w:szCs w:val="32"/>
        </w:rPr>
        <w:t>/</w:t>
      </w:r>
      <w:r w:rsidR="005F73F3" w:rsidRPr="003D3D96">
        <w:rPr>
          <w:rFonts w:ascii="標楷體" w:eastAsia="標楷體" w:hAnsi="標楷體" w:hint="eastAsia"/>
          <w:b/>
          <w:sz w:val="32"/>
          <w:szCs w:val="32"/>
        </w:rPr>
        <w:t>專戶</w:t>
      </w:r>
    </w:p>
    <w:p w14:paraId="45716DB9" w14:textId="13958CAF" w:rsidR="005F73F3" w:rsidRPr="003D3D96" w:rsidRDefault="005F73F3" w:rsidP="00885582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3D3D96">
        <w:rPr>
          <w:rFonts w:ascii="標楷體" w:eastAsia="標楷體" w:hAnsi="標楷體" w:hint="eastAsia"/>
          <w:b/>
          <w:sz w:val="32"/>
          <w:szCs w:val="32"/>
        </w:rPr>
        <w:t>申請及辦理程序須知</w:t>
      </w:r>
    </w:p>
    <w:p w14:paraId="50AEFC41" w14:textId="6A8B7518" w:rsidR="00B97B59" w:rsidRPr="003D3D96" w:rsidRDefault="00B97B59" w:rsidP="00885582">
      <w:pPr>
        <w:pStyle w:val="a3"/>
        <w:numPr>
          <w:ilvl w:val="0"/>
          <w:numId w:val="2"/>
        </w:numPr>
        <w:spacing w:line="360" w:lineRule="exact"/>
        <w:ind w:leftChars="0"/>
        <w:rPr>
          <w:rFonts w:ascii="標楷體" w:eastAsia="標楷體" w:hAnsi="標楷體"/>
          <w:sz w:val="26"/>
          <w:szCs w:val="26"/>
        </w:rPr>
      </w:pPr>
      <w:r w:rsidRPr="003D3D96">
        <w:rPr>
          <w:rFonts w:ascii="標楷體" w:eastAsia="標楷體" w:hAnsi="標楷體" w:hint="eastAsia"/>
          <w:sz w:val="26"/>
          <w:szCs w:val="26"/>
        </w:rPr>
        <w:t>法源：</w:t>
      </w:r>
    </w:p>
    <w:p w14:paraId="49C3CDFB" w14:textId="0836082F" w:rsidR="00B97B59" w:rsidRPr="003D3D96" w:rsidRDefault="00B97B59" w:rsidP="001D5496">
      <w:pPr>
        <w:widowControl/>
        <w:spacing w:line="360" w:lineRule="exact"/>
        <w:ind w:leftChars="200" w:left="480"/>
        <w:jc w:val="both"/>
        <w:rPr>
          <w:rFonts w:ascii="標楷體" w:eastAsia="標楷體" w:hAnsi="標楷體"/>
          <w:sz w:val="26"/>
          <w:szCs w:val="26"/>
        </w:rPr>
      </w:pPr>
      <w:r w:rsidRPr="003D3D96">
        <w:rPr>
          <w:rFonts w:ascii="標楷體" w:eastAsia="標楷體" w:hAnsi="標楷體" w:hint="eastAsia"/>
          <w:sz w:val="26"/>
          <w:szCs w:val="26"/>
        </w:rPr>
        <w:t>依《公共藝術設置辦法》第五條第一項規定：「公有建築物、重大公共工程如因具特殊事由得免辦理公共藝術，或辦理公共藝術經費未達該建築物或公共工程造價百分之一，應由興辦機關（構）提送審議會審核同意後，將全部或剩餘經費納入本條例所稱主管機關設立之基金或專戶，統籌辦理公共藝術及相關文化藝術事務。</w:t>
      </w:r>
      <w:r w:rsidRPr="003D3D96">
        <w:rPr>
          <w:rFonts w:ascii="標楷體" w:eastAsia="標楷體" w:hAnsi="標楷體"/>
          <w:sz w:val="26"/>
          <w:szCs w:val="26"/>
        </w:rPr>
        <w:t>…</w:t>
      </w:r>
      <w:proofErr w:type="gramStart"/>
      <w:r w:rsidRPr="003D3D96">
        <w:rPr>
          <w:rFonts w:ascii="標楷體" w:eastAsia="標楷體" w:hAnsi="標楷體"/>
          <w:sz w:val="26"/>
          <w:szCs w:val="26"/>
        </w:rPr>
        <w:t>…</w:t>
      </w:r>
      <w:proofErr w:type="gramEnd"/>
      <w:r w:rsidRPr="003D3D96">
        <w:rPr>
          <w:rFonts w:ascii="標楷體" w:eastAsia="標楷體" w:hAnsi="標楷體" w:hint="eastAsia"/>
          <w:sz w:val="26"/>
          <w:szCs w:val="26"/>
        </w:rPr>
        <w:t>」</w:t>
      </w:r>
    </w:p>
    <w:p w14:paraId="32281CC8" w14:textId="77777777" w:rsidR="00E141DE" w:rsidRPr="003D3D96" w:rsidRDefault="00E141DE" w:rsidP="00885582">
      <w:pPr>
        <w:pStyle w:val="a3"/>
        <w:numPr>
          <w:ilvl w:val="0"/>
          <w:numId w:val="2"/>
        </w:numPr>
        <w:spacing w:line="360" w:lineRule="exact"/>
        <w:ind w:leftChars="0"/>
        <w:jc w:val="both"/>
        <w:rPr>
          <w:rFonts w:ascii="標楷體" w:eastAsia="標楷體" w:hAnsi="標楷體"/>
          <w:sz w:val="26"/>
          <w:szCs w:val="26"/>
        </w:rPr>
      </w:pPr>
      <w:r w:rsidRPr="003D3D96">
        <w:rPr>
          <w:rFonts w:ascii="標楷體" w:eastAsia="標楷體" w:hAnsi="標楷體" w:hint="eastAsia"/>
          <w:sz w:val="26"/>
          <w:szCs w:val="26"/>
        </w:rPr>
        <w:t>公共藝術經費繳納說明：</w:t>
      </w:r>
    </w:p>
    <w:p w14:paraId="1C392BDB" w14:textId="021317CB" w:rsidR="00E141DE" w:rsidRPr="003D3D96" w:rsidRDefault="00E141DE" w:rsidP="001D5496">
      <w:pPr>
        <w:pStyle w:val="a3"/>
        <w:numPr>
          <w:ilvl w:val="0"/>
          <w:numId w:val="10"/>
        </w:numPr>
        <w:spacing w:line="360" w:lineRule="exact"/>
        <w:ind w:left="1189" w:hanging="709"/>
        <w:jc w:val="both"/>
        <w:rPr>
          <w:rFonts w:ascii="標楷體" w:eastAsia="標楷體" w:hAnsi="標楷體"/>
          <w:sz w:val="26"/>
          <w:szCs w:val="26"/>
        </w:rPr>
      </w:pPr>
      <w:r w:rsidRPr="003D3D96">
        <w:rPr>
          <w:rFonts w:ascii="標楷體" w:eastAsia="標楷體" w:hAnsi="標楷體" w:hint="eastAsia"/>
          <w:sz w:val="26"/>
          <w:szCs w:val="26"/>
        </w:rPr>
        <w:t>申請資料</w:t>
      </w:r>
    </w:p>
    <w:p w14:paraId="58543FC2" w14:textId="62474A3D" w:rsidR="00E141DE" w:rsidRPr="003D3D96" w:rsidRDefault="00E141DE" w:rsidP="001D5496">
      <w:pPr>
        <w:pStyle w:val="a3"/>
        <w:numPr>
          <w:ilvl w:val="0"/>
          <w:numId w:val="11"/>
        </w:numPr>
        <w:spacing w:line="360" w:lineRule="exact"/>
        <w:ind w:leftChars="450" w:left="1340" w:hangingChars="100" w:hanging="260"/>
        <w:jc w:val="both"/>
        <w:rPr>
          <w:rFonts w:ascii="標楷體" w:eastAsia="標楷體" w:hAnsi="標楷體"/>
          <w:sz w:val="26"/>
          <w:szCs w:val="26"/>
        </w:rPr>
      </w:pPr>
      <w:r w:rsidRPr="003D3D96">
        <w:rPr>
          <w:rFonts w:ascii="標楷體" w:eastAsia="標楷體" w:hAnsi="標楷體" w:hint="eastAsia"/>
          <w:sz w:val="26"/>
          <w:szCs w:val="26"/>
        </w:rPr>
        <w:t>函文，並請於文中敘明建物或</w:t>
      </w:r>
      <w:proofErr w:type="gramStart"/>
      <w:r w:rsidRPr="003D3D96">
        <w:rPr>
          <w:rFonts w:ascii="標楷體" w:eastAsia="標楷體" w:hAnsi="標楷體" w:hint="eastAsia"/>
          <w:sz w:val="26"/>
          <w:szCs w:val="26"/>
        </w:rPr>
        <w:t>工程案名</w:t>
      </w:r>
      <w:proofErr w:type="gramEnd"/>
      <w:r w:rsidRPr="003D3D96">
        <w:rPr>
          <w:rFonts w:ascii="標楷體" w:eastAsia="標楷體" w:hAnsi="標楷體" w:hint="eastAsia"/>
          <w:sz w:val="26"/>
          <w:szCs w:val="26"/>
        </w:rPr>
        <w:t>，及擬納入之經費</w:t>
      </w:r>
      <w:r w:rsidR="001A65CC" w:rsidRPr="003D3D96">
        <w:rPr>
          <w:rFonts w:ascii="標楷體" w:eastAsia="標楷體" w:hAnsi="標楷體" w:hint="eastAsia"/>
          <w:color w:val="FF0000"/>
          <w:sz w:val="26"/>
          <w:szCs w:val="26"/>
        </w:rPr>
        <w:t>(含中央補助經費比例及額度等)</w:t>
      </w:r>
      <w:r w:rsidRPr="003D3D96">
        <w:rPr>
          <w:rFonts w:ascii="標楷體" w:eastAsia="標楷體" w:hAnsi="標楷體" w:hint="eastAsia"/>
          <w:sz w:val="26"/>
          <w:szCs w:val="26"/>
        </w:rPr>
        <w:t>。</w:t>
      </w:r>
    </w:p>
    <w:p w14:paraId="331ECF18" w14:textId="27F3BD70" w:rsidR="00E141DE" w:rsidRPr="003D3D96" w:rsidRDefault="00E141DE" w:rsidP="001D5496">
      <w:pPr>
        <w:pStyle w:val="a3"/>
        <w:numPr>
          <w:ilvl w:val="0"/>
          <w:numId w:val="11"/>
        </w:numPr>
        <w:spacing w:line="360" w:lineRule="exact"/>
        <w:ind w:leftChars="450" w:left="1340" w:hangingChars="100" w:hanging="260"/>
        <w:jc w:val="both"/>
        <w:rPr>
          <w:rFonts w:ascii="標楷體" w:eastAsia="標楷體" w:hAnsi="標楷體"/>
          <w:sz w:val="26"/>
          <w:szCs w:val="26"/>
        </w:rPr>
      </w:pPr>
      <w:r w:rsidRPr="003D3D96">
        <w:rPr>
          <w:rFonts w:ascii="標楷體" w:eastAsia="標楷體" w:hAnsi="標楷體" w:hint="eastAsia"/>
          <w:sz w:val="26"/>
          <w:szCs w:val="26"/>
        </w:rPr>
        <w:t>公共藝術</w:t>
      </w:r>
      <w:r w:rsidR="00C56A55" w:rsidRPr="003D3D96">
        <w:rPr>
          <w:rFonts w:ascii="標楷體" w:eastAsia="標楷體" w:hAnsi="標楷體" w:hint="eastAsia"/>
          <w:sz w:val="26"/>
          <w:szCs w:val="26"/>
        </w:rPr>
        <w:t>基金／</w:t>
      </w:r>
      <w:r w:rsidRPr="003D3D96">
        <w:rPr>
          <w:rFonts w:ascii="標楷體" w:eastAsia="標楷體" w:hAnsi="標楷體" w:hint="eastAsia"/>
          <w:sz w:val="26"/>
          <w:szCs w:val="26"/>
        </w:rPr>
        <w:t>專戶繳納申請書一份（</w:t>
      </w:r>
      <w:r w:rsidR="001A65CC" w:rsidRPr="003D3D96">
        <w:rPr>
          <w:rFonts w:ascii="標楷體" w:eastAsia="標楷體" w:hAnsi="標楷體" w:hint="eastAsia"/>
          <w:sz w:val="26"/>
          <w:szCs w:val="26"/>
        </w:rPr>
        <w:t>如有需要，另</w:t>
      </w:r>
      <w:r w:rsidR="00896EA0" w:rsidRPr="003D3D96">
        <w:rPr>
          <w:rFonts w:ascii="標楷體" w:eastAsia="標楷體" w:hAnsi="標楷體" w:hint="eastAsia"/>
          <w:sz w:val="26"/>
          <w:szCs w:val="26"/>
        </w:rPr>
        <w:t>檢附</w:t>
      </w:r>
      <w:r w:rsidRPr="003D3D96">
        <w:rPr>
          <w:rFonts w:ascii="標楷體" w:eastAsia="標楷體" w:hAnsi="標楷體" w:hint="eastAsia"/>
          <w:sz w:val="26"/>
          <w:szCs w:val="26"/>
        </w:rPr>
        <w:t>簡報檔）。</w:t>
      </w:r>
    </w:p>
    <w:p w14:paraId="3FFB887C" w14:textId="0A44CB0F" w:rsidR="00E141DE" w:rsidRPr="003D3D96" w:rsidRDefault="00E141DE" w:rsidP="001D5496">
      <w:pPr>
        <w:pStyle w:val="a3"/>
        <w:numPr>
          <w:ilvl w:val="0"/>
          <w:numId w:val="11"/>
        </w:numPr>
        <w:spacing w:line="360" w:lineRule="exact"/>
        <w:ind w:leftChars="450" w:left="1340" w:hangingChars="100" w:hanging="260"/>
        <w:jc w:val="both"/>
        <w:rPr>
          <w:rFonts w:ascii="標楷體" w:eastAsia="標楷體" w:hAnsi="標楷體"/>
          <w:sz w:val="26"/>
          <w:szCs w:val="26"/>
        </w:rPr>
      </w:pPr>
      <w:r w:rsidRPr="003D3D96">
        <w:rPr>
          <w:rFonts w:ascii="標楷體" w:eastAsia="標楷體" w:hAnsi="標楷體" w:hint="eastAsia"/>
          <w:sz w:val="26"/>
          <w:szCs w:val="26"/>
        </w:rPr>
        <w:t>本案建築物或工程之預算書</w:t>
      </w:r>
      <w:r w:rsidRPr="003D3D96">
        <w:rPr>
          <w:rFonts w:ascii="新細明體" w:hAnsi="新細明體" w:hint="eastAsia"/>
          <w:sz w:val="26"/>
          <w:szCs w:val="26"/>
        </w:rPr>
        <w:t>、</w:t>
      </w:r>
      <w:r w:rsidRPr="003D3D96">
        <w:rPr>
          <w:rFonts w:ascii="標楷體" w:eastAsia="標楷體" w:hAnsi="標楷體" w:hint="eastAsia"/>
          <w:sz w:val="26"/>
          <w:szCs w:val="26"/>
        </w:rPr>
        <w:t>決標金額證明文件，或決算書等相關說明資料。</w:t>
      </w:r>
    </w:p>
    <w:p w14:paraId="56454AB7" w14:textId="6133E200" w:rsidR="001A65CC" w:rsidRDefault="001A65CC" w:rsidP="001D5496">
      <w:pPr>
        <w:pStyle w:val="a3"/>
        <w:numPr>
          <w:ilvl w:val="0"/>
          <w:numId w:val="11"/>
        </w:numPr>
        <w:spacing w:line="360" w:lineRule="exact"/>
        <w:ind w:leftChars="450" w:left="1340" w:hangingChars="100" w:hanging="260"/>
        <w:jc w:val="both"/>
        <w:rPr>
          <w:rFonts w:ascii="標楷體" w:eastAsia="標楷體" w:hAnsi="標楷體"/>
          <w:color w:val="FF0000"/>
          <w:sz w:val="26"/>
          <w:szCs w:val="26"/>
        </w:rPr>
      </w:pPr>
      <w:r w:rsidRPr="003D3D96">
        <w:rPr>
          <w:rFonts w:ascii="標楷體" w:eastAsia="標楷體" w:hAnsi="標楷體" w:hint="eastAsia"/>
          <w:color w:val="FF0000"/>
          <w:sz w:val="26"/>
          <w:szCs w:val="26"/>
        </w:rPr>
        <w:t>如有中央補助款，需檢附補助核定函或相關證明。</w:t>
      </w:r>
    </w:p>
    <w:p w14:paraId="1E71FEEE" w14:textId="4CB3B798" w:rsidR="001D5496" w:rsidRPr="001D5496" w:rsidRDefault="001D5496" w:rsidP="001D5496">
      <w:pPr>
        <w:pStyle w:val="a3"/>
        <w:numPr>
          <w:ilvl w:val="0"/>
          <w:numId w:val="11"/>
        </w:numPr>
        <w:spacing w:line="360" w:lineRule="exact"/>
        <w:ind w:leftChars="450" w:left="1340" w:hangingChars="100" w:hanging="260"/>
        <w:jc w:val="both"/>
        <w:rPr>
          <w:rFonts w:ascii="標楷體" w:eastAsia="標楷體" w:hAnsi="標楷體"/>
          <w:color w:val="4472C4" w:themeColor="accent1"/>
          <w:sz w:val="26"/>
          <w:szCs w:val="26"/>
        </w:rPr>
      </w:pPr>
      <w:r w:rsidRPr="001D5496">
        <w:rPr>
          <w:rFonts w:ascii="標楷體" w:eastAsia="標楷體" w:hAnsi="標楷體" w:hint="eastAsia"/>
          <w:color w:val="4472C4" w:themeColor="accent1"/>
          <w:sz w:val="26"/>
          <w:szCs w:val="26"/>
        </w:rPr>
        <w:t>桃園市公共藝術委託統籌明細表。</w:t>
      </w:r>
    </w:p>
    <w:p w14:paraId="2FAFE2CD" w14:textId="198A1427" w:rsidR="00A55FDA" w:rsidRPr="003D3D96" w:rsidRDefault="001D5496" w:rsidP="001D5496">
      <w:pPr>
        <w:pStyle w:val="a3"/>
        <w:numPr>
          <w:ilvl w:val="0"/>
          <w:numId w:val="10"/>
        </w:numPr>
        <w:spacing w:line="360" w:lineRule="exact"/>
        <w:ind w:left="1189" w:hanging="709"/>
        <w:jc w:val="both"/>
        <w:rPr>
          <w:rFonts w:ascii="標楷體" w:eastAsia="標楷體" w:hAnsi="標楷體"/>
          <w:sz w:val="26"/>
          <w:szCs w:val="26"/>
        </w:rPr>
      </w:pPr>
      <w:r w:rsidRPr="001D5496">
        <w:rPr>
          <w:rFonts w:ascii="標楷體" w:eastAsia="標楷體" w:hAnsi="標楷體"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 wp14:anchorId="7B1231DC" wp14:editId="2AB00FF1">
            <wp:simplePos x="0" y="0"/>
            <wp:positionH relativeFrom="column">
              <wp:posOffset>626110</wp:posOffset>
            </wp:positionH>
            <wp:positionV relativeFrom="paragraph">
              <wp:posOffset>273685</wp:posOffset>
            </wp:positionV>
            <wp:extent cx="5124450" cy="3625215"/>
            <wp:effectExtent l="0" t="0" r="0" b="0"/>
            <wp:wrapSquare wrapText="bothSides"/>
            <wp:docPr id="32" name="圖片 31">
              <a:extLst xmlns:a="http://schemas.openxmlformats.org/drawingml/2006/main">
                <a:ext uri="{FF2B5EF4-FFF2-40B4-BE49-F238E27FC236}">
                  <a16:creationId xmlns:a16="http://schemas.microsoft.com/office/drawing/2014/main" id="{C9B6CABC-F427-4435-9639-CF29CD47A3F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圖片 31">
                      <a:extLst>
                        <a:ext uri="{FF2B5EF4-FFF2-40B4-BE49-F238E27FC236}">
                          <a16:creationId xmlns:a16="http://schemas.microsoft.com/office/drawing/2014/main" id="{C9B6CABC-F427-4435-9639-CF29CD47A3F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24450" cy="3625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41DE" w:rsidRPr="003D3D96">
        <w:rPr>
          <w:rFonts w:ascii="標楷體" w:eastAsia="標楷體" w:hAnsi="標楷體" w:hint="eastAsia"/>
          <w:sz w:val="26"/>
          <w:szCs w:val="26"/>
        </w:rPr>
        <w:t>程序：</w:t>
      </w:r>
    </w:p>
    <w:p w14:paraId="27471156" w14:textId="6E9AD5B5" w:rsidR="00A55FDA" w:rsidRPr="00885582" w:rsidRDefault="005551AF" w:rsidP="001D5496">
      <w:pPr>
        <w:pStyle w:val="a3"/>
        <w:numPr>
          <w:ilvl w:val="0"/>
          <w:numId w:val="10"/>
        </w:numPr>
        <w:spacing w:line="360" w:lineRule="exact"/>
        <w:ind w:left="1000" w:hangingChars="200" w:hanging="520"/>
        <w:jc w:val="both"/>
        <w:rPr>
          <w:rFonts w:ascii="標楷體" w:eastAsia="標楷體" w:hAnsi="標楷體"/>
          <w:sz w:val="26"/>
          <w:szCs w:val="26"/>
        </w:rPr>
      </w:pPr>
      <w:r w:rsidRPr="00885582">
        <w:rPr>
          <w:rFonts w:ascii="標楷體" w:eastAsia="標楷體" w:hAnsi="標楷體" w:hint="eastAsia"/>
          <w:sz w:val="26"/>
          <w:szCs w:val="26"/>
        </w:rPr>
        <w:t>依其他法令</w:t>
      </w:r>
      <w:proofErr w:type="gramStart"/>
      <w:r w:rsidR="00A55FDA" w:rsidRPr="00885582">
        <w:rPr>
          <w:rFonts w:ascii="標楷體" w:eastAsia="標楷體" w:hAnsi="標楷體" w:hint="eastAsia"/>
          <w:sz w:val="26"/>
          <w:szCs w:val="26"/>
        </w:rPr>
        <w:t>撥充及納入</w:t>
      </w:r>
      <w:proofErr w:type="gramEnd"/>
      <w:r w:rsidR="00A55FDA" w:rsidRPr="00885582">
        <w:rPr>
          <w:rFonts w:ascii="標楷體" w:eastAsia="標楷體" w:hAnsi="標楷體" w:hint="eastAsia"/>
          <w:sz w:val="26"/>
          <w:szCs w:val="26"/>
        </w:rPr>
        <w:t>之經費：</w:t>
      </w:r>
      <w:proofErr w:type="gramStart"/>
      <w:r w:rsidR="00A55FDA" w:rsidRPr="00885582">
        <w:rPr>
          <w:rFonts w:ascii="標楷體" w:eastAsia="標楷體" w:hAnsi="標楷體" w:hint="eastAsia"/>
          <w:sz w:val="26"/>
          <w:szCs w:val="26"/>
        </w:rPr>
        <w:t>逕</w:t>
      </w:r>
      <w:proofErr w:type="gramEnd"/>
      <w:r w:rsidR="00A55FDA" w:rsidRPr="00885582">
        <w:rPr>
          <w:rFonts w:ascii="標楷體" w:eastAsia="標楷體" w:hAnsi="標楷體" w:hint="eastAsia"/>
          <w:sz w:val="26"/>
          <w:szCs w:val="26"/>
        </w:rPr>
        <w:t>依相關規定辦理納入手續</w:t>
      </w:r>
      <w:r w:rsidRPr="00885582">
        <w:rPr>
          <w:rFonts w:ascii="標楷體" w:eastAsia="標楷體" w:hAnsi="標楷體" w:hint="eastAsia"/>
          <w:sz w:val="26"/>
          <w:szCs w:val="26"/>
        </w:rPr>
        <w:t>，並由本</w:t>
      </w:r>
      <w:r w:rsidR="00C92958" w:rsidRPr="00885582">
        <w:rPr>
          <w:rFonts w:ascii="標楷體" w:eastAsia="標楷體" w:hAnsi="標楷體" w:hint="eastAsia"/>
          <w:sz w:val="26"/>
          <w:szCs w:val="26"/>
        </w:rPr>
        <w:t>主管機關</w:t>
      </w:r>
      <w:r w:rsidRPr="00885582">
        <w:rPr>
          <w:rFonts w:ascii="標楷體" w:eastAsia="標楷體" w:hAnsi="標楷體" w:hint="eastAsia"/>
          <w:sz w:val="26"/>
          <w:szCs w:val="26"/>
        </w:rPr>
        <w:t>另定相關規定申請辦理之。</w:t>
      </w:r>
    </w:p>
    <w:p w14:paraId="6C70DE64" w14:textId="061CFCFF" w:rsidR="00A55FDA" w:rsidRPr="00885582" w:rsidRDefault="00A55FDA" w:rsidP="00885582">
      <w:pPr>
        <w:spacing w:line="360" w:lineRule="exact"/>
        <w:rPr>
          <w:rFonts w:ascii="標楷體" w:eastAsia="標楷體" w:hAnsi="標楷體"/>
          <w:sz w:val="26"/>
          <w:szCs w:val="26"/>
        </w:rPr>
      </w:pPr>
      <w:r w:rsidRPr="00885582">
        <w:rPr>
          <w:rFonts w:ascii="標楷體" w:eastAsia="標楷體" w:hAnsi="標楷體" w:hint="eastAsia"/>
          <w:sz w:val="26"/>
          <w:szCs w:val="26"/>
        </w:rPr>
        <w:t>参、其他：</w:t>
      </w:r>
    </w:p>
    <w:p w14:paraId="41108D7A" w14:textId="10CBF2BB" w:rsidR="00A55FDA" w:rsidRPr="001D5496" w:rsidRDefault="007A758C" w:rsidP="001D5496">
      <w:pPr>
        <w:widowControl/>
        <w:spacing w:line="360" w:lineRule="exact"/>
        <w:ind w:leftChars="200" w:left="480"/>
        <w:jc w:val="both"/>
        <w:rPr>
          <w:rFonts w:ascii="標楷體" w:eastAsia="標楷體" w:hAnsi="標楷體"/>
          <w:sz w:val="26"/>
          <w:szCs w:val="26"/>
        </w:rPr>
      </w:pPr>
      <w:r w:rsidRPr="00885582">
        <w:rPr>
          <w:rFonts w:ascii="標楷體" w:eastAsia="標楷體" w:hAnsi="標楷體" w:hint="eastAsia"/>
          <w:sz w:val="26"/>
          <w:szCs w:val="26"/>
        </w:rPr>
        <w:t>依「</w:t>
      </w:r>
      <w:r w:rsidR="00D14DE0" w:rsidRPr="00885582">
        <w:rPr>
          <w:rFonts w:ascii="標楷體" w:eastAsia="標楷體" w:hAnsi="標楷體" w:hint="eastAsia"/>
          <w:sz w:val="26"/>
          <w:szCs w:val="26"/>
        </w:rPr>
        <w:t>文化藝術獎助</w:t>
      </w:r>
      <w:r w:rsidR="008448A5" w:rsidRPr="00885582">
        <w:rPr>
          <w:rFonts w:ascii="標楷體" w:eastAsia="標楷體" w:hAnsi="標楷體" w:hint="eastAsia"/>
          <w:sz w:val="26"/>
          <w:szCs w:val="26"/>
        </w:rPr>
        <w:t>及促進</w:t>
      </w:r>
      <w:r w:rsidR="00D14DE0" w:rsidRPr="00885582">
        <w:rPr>
          <w:rFonts w:ascii="標楷體" w:eastAsia="標楷體" w:hAnsi="標楷體" w:hint="eastAsia"/>
          <w:sz w:val="26"/>
          <w:szCs w:val="26"/>
        </w:rPr>
        <w:t>條例</w:t>
      </w:r>
      <w:r w:rsidR="008448A5" w:rsidRPr="00885582">
        <w:rPr>
          <w:rFonts w:ascii="標楷體" w:eastAsia="標楷體" w:hAnsi="標楷體" w:hint="eastAsia"/>
          <w:sz w:val="26"/>
          <w:szCs w:val="26"/>
        </w:rPr>
        <w:t>施行</w:t>
      </w:r>
      <w:r w:rsidR="00D14DE0" w:rsidRPr="00885582">
        <w:rPr>
          <w:rFonts w:ascii="標楷體" w:eastAsia="標楷體" w:hAnsi="標楷體" w:hint="eastAsia"/>
          <w:sz w:val="26"/>
          <w:szCs w:val="26"/>
        </w:rPr>
        <w:t>細則</w:t>
      </w:r>
      <w:r w:rsidRPr="00885582">
        <w:rPr>
          <w:rFonts w:ascii="標楷體" w:eastAsia="標楷體" w:hAnsi="標楷體" w:hint="eastAsia"/>
          <w:sz w:val="26"/>
          <w:szCs w:val="26"/>
        </w:rPr>
        <w:t>」</w:t>
      </w:r>
      <w:r w:rsidR="00D14DE0" w:rsidRPr="00885582">
        <w:rPr>
          <w:rFonts w:ascii="標楷體" w:eastAsia="標楷體" w:hAnsi="標楷體" w:hint="eastAsia"/>
          <w:sz w:val="26"/>
          <w:szCs w:val="26"/>
        </w:rPr>
        <w:t>第六條</w:t>
      </w:r>
      <w:r w:rsidRPr="00885582">
        <w:rPr>
          <w:rFonts w:ascii="標楷體" w:eastAsia="標楷體" w:hAnsi="標楷體" w:hint="eastAsia"/>
          <w:sz w:val="26"/>
          <w:szCs w:val="26"/>
        </w:rPr>
        <w:t>規定，</w:t>
      </w:r>
      <w:r w:rsidR="00250E2E" w:rsidRPr="00885582">
        <w:rPr>
          <w:rFonts w:ascii="標楷體" w:eastAsia="標楷體" w:hAnsi="標楷體" w:hint="eastAsia"/>
          <w:sz w:val="26"/>
          <w:szCs w:val="26"/>
        </w:rPr>
        <w:t>依本條例第十五條第三項設立之基金或專戶，經費運用範圍應與文化藝術相關，除可運用於公共藝術之辦理、管理維護外，至少四分之一經費優先統籌運用於傳統工藝美術扶植傳承、人才培育等相關事宜。</w:t>
      </w:r>
    </w:p>
    <w:p w14:paraId="33105192" w14:textId="77777777" w:rsidR="00A55FDA" w:rsidRPr="00885582" w:rsidRDefault="00A55FDA" w:rsidP="00885582">
      <w:pPr>
        <w:spacing w:line="360" w:lineRule="exact"/>
        <w:ind w:left="780" w:hangingChars="300" w:hanging="780"/>
        <w:jc w:val="both"/>
        <w:rPr>
          <w:rFonts w:ascii="標楷體" w:eastAsia="標楷體" w:hAnsi="標楷體"/>
          <w:sz w:val="26"/>
          <w:szCs w:val="26"/>
        </w:rPr>
      </w:pPr>
      <w:r w:rsidRPr="00885582">
        <w:rPr>
          <w:rFonts w:ascii="標楷體" w:eastAsia="標楷體" w:hAnsi="標楷體" w:hint="eastAsia"/>
          <w:sz w:val="26"/>
          <w:szCs w:val="26"/>
        </w:rPr>
        <w:t>肆、附件：</w:t>
      </w:r>
    </w:p>
    <w:p w14:paraId="2D5A3202" w14:textId="76A25282" w:rsidR="00885582" w:rsidRDefault="00BC47BB" w:rsidP="005F6EB2">
      <w:pPr>
        <w:pStyle w:val="a3"/>
        <w:numPr>
          <w:ilvl w:val="0"/>
          <w:numId w:val="17"/>
        </w:numPr>
        <w:spacing w:line="360" w:lineRule="exact"/>
        <w:ind w:left="1365"/>
        <w:jc w:val="both"/>
        <w:rPr>
          <w:rFonts w:ascii="標楷體" w:eastAsia="標楷體" w:hAnsi="標楷體"/>
          <w:sz w:val="26"/>
          <w:szCs w:val="26"/>
        </w:rPr>
      </w:pPr>
      <w:r w:rsidRPr="00885582">
        <w:rPr>
          <w:rFonts w:ascii="標楷體" w:eastAsia="標楷體" w:hAnsi="標楷體" w:hint="eastAsia"/>
          <w:sz w:val="26"/>
          <w:szCs w:val="26"/>
        </w:rPr>
        <w:t>免辦或剩餘</w:t>
      </w:r>
      <w:r w:rsidR="005F73F3" w:rsidRPr="00885582">
        <w:rPr>
          <w:rFonts w:ascii="標楷體" w:eastAsia="標楷體" w:hAnsi="標楷體" w:hint="eastAsia"/>
          <w:sz w:val="26"/>
          <w:szCs w:val="26"/>
        </w:rPr>
        <w:t>公共藝術設置經費繳入基金／專戶申請書</w:t>
      </w:r>
      <w:r w:rsidR="006F4E46" w:rsidRPr="00885582">
        <w:rPr>
          <w:rFonts w:ascii="標楷體" w:eastAsia="標楷體" w:hAnsi="標楷體" w:hint="eastAsia"/>
          <w:sz w:val="26"/>
          <w:szCs w:val="26"/>
        </w:rPr>
        <w:t>（參考範本）</w:t>
      </w:r>
      <w:r w:rsidR="00A55FDA" w:rsidRPr="00885582">
        <w:rPr>
          <w:rFonts w:ascii="標楷體" w:eastAsia="標楷體" w:hAnsi="標楷體" w:hint="eastAsia"/>
          <w:sz w:val="26"/>
          <w:szCs w:val="26"/>
        </w:rPr>
        <w:t>。</w:t>
      </w:r>
    </w:p>
    <w:p w14:paraId="7D8C2106" w14:textId="46C96F44" w:rsidR="001D5496" w:rsidRPr="005F6EB2" w:rsidRDefault="005F6EB2" w:rsidP="005F6EB2">
      <w:pPr>
        <w:pStyle w:val="a3"/>
        <w:numPr>
          <w:ilvl w:val="0"/>
          <w:numId w:val="17"/>
        </w:numPr>
        <w:spacing w:line="360" w:lineRule="exact"/>
        <w:ind w:left="1000" w:hangingChars="200" w:hanging="520"/>
        <w:jc w:val="both"/>
        <w:rPr>
          <w:rFonts w:ascii="標楷體" w:eastAsia="標楷體" w:hAnsi="標楷體"/>
          <w:sz w:val="26"/>
          <w:szCs w:val="26"/>
        </w:rPr>
        <w:sectPr w:rsidR="001D5496" w:rsidRPr="005F6EB2" w:rsidSect="001D5496">
          <w:pgSz w:w="11906" w:h="16838"/>
          <w:pgMar w:top="794" w:right="964" w:bottom="794" w:left="964" w:header="851" w:footer="992" w:gutter="0"/>
          <w:cols w:space="425"/>
          <w:docGrid w:type="lines" w:linePitch="360"/>
        </w:sectPr>
      </w:pPr>
      <w:r w:rsidRPr="005F6EB2">
        <w:rPr>
          <w:rFonts w:ascii="標楷體" w:eastAsia="標楷體" w:hAnsi="標楷體" w:hint="eastAsia"/>
          <w:sz w:val="26"/>
          <w:szCs w:val="26"/>
        </w:rPr>
        <w:t>桃園市公共藝術委託統籌明細</w:t>
      </w:r>
      <w:r>
        <w:rPr>
          <w:rFonts w:ascii="標楷體" w:eastAsia="標楷體" w:hAnsi="標楷體" w:hint="eastAsia"/>
          <w:sz w:val="26"/>
          <w:szCs w:val="26"/>
        </w:rPr>
        <w:t>表。</w:t>
      </w:r>
    </w:p>
    <w:p w14:paraId="54C019B3" w14:textId="5203F99F" w:rsidR="008D1D9E" w:rsidRDefault="008D1D9E" w:rsidP="00F4446C">
      <w:pPr>
        <w:spacing w:line="600" w:lineRule="exact"/>
        <w:rPr>
          <w:rFonts w:ascii="標楷體" w:eastAsia="標楷體" w:hAnsi="標楷體"/>
          <w:sz w:val="28"/>
          <w:szCs w:val="28"/>
        </w:rPr>
      </w:pPr>
    </w:p>
    <w:p w14:paraId="68A6CDEE" w14:textId="77777777" w:rsidR="00250E2E" w:rsidRDefault="00250E2E" w:rsidP="00F4446C">
      <w:pPr>
        <w:spacing w:line="600" w:lineRule="exact"/>
        <w:rPr>
          <w:rFonts w:ascii="標楷體" w:eastAsia="標楷體" w:hAnsi="標楷體"/>
          <w:sz w:val="28"/>
          <w:szCs w:val="28"/>
        </w:rPr>
      </w:pPr>
    </w:p>
    <w:p w14:paraId="097049BA" w14:textId="22A666D5" w:rsidR="00D65D9E" w:rsidRPr="00871CF4" w:rsidRDefault="00D65D9E" w:rsidP="00D65D9E">
      <w:pPr>
        <w:spacing w:line="60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871CF4">
        <w:rPr>
          <w:rFonts w:ascii="標楷體" w:eastAsia="標楷體" w:hAnsi="標楷體" w:hint="eastAsia"/>
          <w:b/>
          <w:sz w:val="36"/>
          <w:szCs w:val="36"/>
        </w:rPr>
        <w:t>○○○○○○工程（案名）</w:t>
      </w:r>
    </w:p>
    <w:p w14:paraId="6C181EFA" w14:textId="77777777" w:rsidR="00F012FD" w:rsidRDefault="00F012FD" w:rsidP="00D65D9E">
      <w:pPr>
        <w:spacing w:line="600" w:lineRule="exact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免辦或剩餘</w:t>
      </w:r>
      <w:r w:rsidR="00D65D9E" w:rsidRPr="00871CF4">
        <w:rPr>
          <w:rFonts w:ascii="標楷體" w:eastAsia="標楷體" w:hAnsi="標楷體" w:hint="eastAsia"/>
          <w:b/>
          <w:sz w:val="36"/>
          <w:szCs w:val="36"/>
        </w:rPr>
        <w:t>公共藝術設置經費繳入基金/專戶</w:t>
      </w:r>
      <w:r w:rsidR="00D65D9E" w:rsidRPr="009F6B37">
        <w:rPr>
          <w:rFonts w:ascii="標楷體" w:eastAsia="標楷體" w:hAnsi="標楷體" w:hint="eastAsia"/>
          <w:b/>
          <w:sz w:val="36"/>
          <w:szCs w:val="36"/>
        </w:rPr>
        <w:t>申請</w:t>
      </w:r>
      <w:r w:rsidR="006110B7">
        <w:rPr>
          <w:rFonts w:ascii="標楷體" w:eastAsia="標楷體" w:hAnsi="標楷體" w:hint="eastAsia"/>
          <w:b/>
          <w:sz w:val="36"/>
          <w:szCs w:val="36"/>
        </w:rPr>
        <w:t>書</w:t>
      </w:r>
    </w:p>
    <w:p w14:paraId="33C90F21" w14:textId="43854E42" w:rsidR="00D65D9E" w:rsidRPr="009F6B37" w:rsidRDefault="00737430" w:rsidP="00D65D9E">
      <w:pPr>
        <w:spacing w:line="60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737430">
        <w:rPr>
          <w:rFonts w:ascii="標楷體" w:eastAsia="標楷體" w:hAnsi="標楷體" w:hint="eastAsia"/>
          <w:b/>
          <w:sz w:val="36"/>
          <w:szCs w:val="36"/>
        </w:rPr>
        <w:t>（參考範本）</w:t>
      </w:r>
    </w:p>
    <w:p w14:paraId="4455138D" w14:textId="65B5CC2D" w:rsidR="00DD295F" w:rsidRPr="00A35DC0" w:rsidRDefault="006F4E46" w:rsidP="00A35DC0">
      <w:pPr>
        <w:jc w:val="right"/>
        <w:rPr>
          <w:rFonts w:ascii="標楷體" w:eastAsia="標楷體" w:hAnsi="標楷體"/>
        </w:rPr>
      </w:pPr>
      <w:proofErr w:type="gramStart"/>
      <w:r w:rsidRPr="00A35DC0">
        <w:rPr>
          <w:rFonts w:hint="eastAsia"/>
        </w:rPr>
        <w:t>＊</w:t>
      </w:r>
      <w:proofErr w:type="gramEnd"/>
      <w:r w:rsidRPr="00A35DC0">
        <w:rPr>
          <w:rFonts w:ascii="標楷體" w:eastAsia="標楷體" w:hAnsi="標楷體" w:hint="eastAsia"/>
        </w:rPr>
        <w:t>各單位得依需求自行調整申請書內容</w:t>
      </w:r>
    </w:p>
    <w:p w14:paraId="002A6624" w14:textId="77777777" w:rsidR="00DD295F" w:rsidRDefault="00DD295F" w:rsidP="008E7DE1">
      <w:pPr>
        <w:jc w:val="center"/>
        <w:rPr>
          <w:color w:val="808080"/>
        </w:rPr>
      </w:pPr>
    </w:p>
    <w:p w14:paraId="2A5D93E7" w14:textId="77777777" w:rsidR="006110B7" w:rsidRPr="006110B7" w:rsidRDefault="006110B7" w:rsidP="006110B7"/>
    <w:p w14:paraId="0931D6C5" w14:textId="77777777" w:rsidR="006110B7" w:rsidRPr="006110B7" w:rsidRDefault="006110B7" w:rsidP="006110B7"/>
    <w:p w14:paraId="6B420F6F" w14:textId="77777777" w:rsidR="006110B7" w:rsidRPr="006110B7" w:rsidRDefault="006110B7" w:rsidP="006110B7"/>
    <w:p w14:paraId="03DF7C0A" w14:textId="77777777" w:rsidR="006110B7" w:rsidRPr="006110B7" w:rsidRDefault="006110B7" w:rsidP="006110B7"/>
    <w:p w14:paraId="16181AA2" w14:textId="77777777" w:rsidR="006110B7" w:rsidRPr="006110B7" w:rsidRDefault="006110B7" w:rsidP="006110B7"/>
    <w:p w14:paraId="01326821" w14:textId="77777777" w:rsidR="006110B7" w:rsidRPr="006110B7" w:rsidRDefault="006110B7" w:rsidP="006110B7"/>
    <w:p w14:paraId="4C86F53E" w14:textId="77777777" w:rsidR="006110B7" w:rsidRPr="006110B7" w:rsidRDefault="006110B7" w:rsidP="006110B7"/>
    <w:p w14:paraId="3F67B3A6" w14:textId="77777777" w:rsidR="006110B7" w:rsidRPr="006110B7" w:rsidRDefault="006110B7" w:rsidP="006110B7"/>
    <w:p w14:paraId="7520C3AE" w14:textId="77777777" w:rsidR="006110B7" w:rsidRPr="006110B7" w:rsidRDefault="006110B7" w:rsidP="006110B7"/>
    <w:p w14:paraId="6874BA64" w14:textId="77777777" w:rsidR="006110B7" w:rsidRPr="006110B7" w:rsidRDefault="006110B7" w:rsidP="006110B7"/>
    <w:p w14:paraId="106A0313" w14:textId="77777777" w:rsidR="006110B7" w:rsidRPr="006110B7" w:rsidRDefault="006110B7" w:rsidP="006110B7"/>
    <w:p w14:paraId="26524B81" w14:textId="77777777" w:rsidR="006110B7" w:rsidRPr="006110B7" w:rsidRDefault="006110B7" w:rsidP="006110B7"/>
    <w:p w14:paraId="046440B8" w14:textId="77777777" w:rsidR="006110B7" w:rsidRPr="006110B7" w:rsidRDefault="006110B7" w:rsidP="006110B7"/>
    <w:p w14:paraId="2B341105" w14:textId="77777777" w:rsidR="006110B7" w:rsidRPr="006110B7" w:rsidRDefault="006110B7" w:rsidP="006110B7"/>
    <w:p w14:paraId="7D6C2185" w14:textId="77777777" w:rsidR="006110B7" w:rsidRPr="006110B7" w:rsidRDefault="006110B7" w:rsidP="006110B7"/>
    <w:p w14:paraId="484EEC3C" w14:textId="77777777" w:rsidR="006110B7" w:rsidRPr="006110B7" w:rsidRDefault="006110B7" w:rsidP="006110B7"/>
    <w:p w14:paraId="50902A99" w14:textId="77777777" w:rsidR="006110B7" w:rsidRPr="006110B7" w:rsidRDefault="006110B7" w:rsidP="006110B7"/>
    <w:p w14:paraId="4EB39091" w14:textId="77777777" w:rsidR="006110B7" w:rsidRPr="006110B7" w:rsidRDefault="006110B7" w:rsidP="006110B7"/>
    <w:p w14:paraId="66787C2A" w14:textId="77777777" w:rsidR="006110B7" w:rsidRPr="006110B7" w:rsidRDefault="006110B7" w:rsidP="006110B7"/>
    <w:p w14:paraId="37741D8D" w14:textId="77777777" w:rsidR="006110B7" w:rsidRPr="006110B7" w:rsidRDefault="006110B7" w:rsidP="006110B7"/>
    <w:p w14:paraId="699EBB93" w14:textId="77777777" w:rsidR="006110B7" w:rsidRDefault="006110B7" w:rsidP="006110B7">
      <w:pPr>
        <w:rPr>
          <w:color w:val="808080"/>
        </w:rPr>
      </w:pPr>
    </w:p>
    <w:p w14:paraId="44666D83" w14:textId="77777777" w:rsidR="006110B7" w:rsidRPr="00A35DC0" w:rsidRDefault="006110B7" w:rsidP="006110B7">
      <w:pPr>
        <w:widowControl/>
        <w:spacing w:line="640" w:lineRule="exact"/>
        <w:jc w:val="center"/>
        <w:rPr>
          <w:rFonts w:ascii="標楷體" w:eastAsia="標楷體" w:hAnsi="標楷體"/>
          <w:color w:val="000000"/>
          <w:kern w:val="0"/>
          <w:sz w:val="32"/>
          <w:szCs w:val="32"/>
        </w:rPr>
      </w:pPr>
      <w:r w:rsidRPr="00A35DC0">
        <w:rPr>
          <w:rFonts w:ascii="標楷體" w:eastAsia="標楷體" w:hAnsi="標楷體"/>
          <w:color w:val="000000"/>
          <w:kern w:val="0"/>
          <w:sz w:val="32"/>
          <w:szCs w:val="32"/>
        </w:rPr>
        <w:t>興辦機關：○○○○○○○</w:t>
      </w:r>
    </w:p>
    <w:p w14:paraId="2884182D" w14:textId="77777777" w:rsidR="006110B7" w:rsidRPr="00A35DC0" w:rsidRDefault="006110B7" w:rsidP="006110B7">
      <w:pPr>
        <w:widowControl/>
        <w:spacing w:line="640" w:lineRule="exact"/>
        <w:jc w:val="center"/>
        <w:rPr>
          <w:rFonts w:ascii="標楷體" w:eastAsia="標楷體" w:hAnsi="標楷體"/>
          <w:color w:val="000000"/>
          <w:kern w:val="0"/>
          <w:sz w:val="32"/>
          <w:szCs w:val="32"/>
        </w:rPr>
      </w:pPr>
      <w:r w:rsidRPr="00A35DC0">
        <w:rPr>
          <w:rFonts w:ascii="標楷體" w:eastAsia="標楷體" w:hAnsi="標楷體"/>
          <w:color w:val="000000"/>
          <w:kern w:val="0"/>
          <w:sz w:val="32"/>
          <w:szCs w:val="32"/>
        </w:rPr>
        <w:t>承辦人員：○○○○○</w:t>
      </w:r>
    </w:p>
    <w:p w14:paraId="6EA04B2A" w14:textId="77777777" w:rsidR="006110B7" w:rsidRPr="00A35DC0" w:rsidRDefault="006110B7" w:rsidP="006110B7">
      <w:pPr>
        <w:widowControl/>
        <w:spacing w:line="640" w:lineRule="exact"/>
        <w:jc w:val="center"/>
        <w:rPr>
          <w:rFonts w:ascii="標楷體" w:eastAsia="標楷體" w:hAnsi="標楷體"/>
          <w:color w:val="000000"/>
          <w:kern w:val="0"/>
          <w:sz w:val="32"/>
          <w:szCs w:val="32"/>
        </w:rPr>
      </w:pPr>
      <w:r w:rsidRPr="00A35DC0">
        <w:rPr>
          <w:rFonts w:ascii="標楷體" w:eastAsia="標楷體" w:hAnsi="標楷體"/>
          <w:color w:val="000000"/>
          <w:kern w:val="0"/>
          <w:sz w:val="32"/>
          <w:szCs w:val="32"/>
        </w:rPr>
        <w:t>連絡電話：○○○○○</w:t>
      </w:r>
    </w:p>
    <w:p w14:paraId="16707BC7" w14:textId="77777777" w:rsidR="006110B7" w:rsidRPr="00A35DC0" w:rsidRDefault="006110B7" w:rsidP="006110B7">
      <w:pPr>
        <w:widowControl/>
        <w:spacing w:line="640" w:lineRule="exact"/>
        <w:jc w:val="center"/>
        <w:rPr>
          <w:rFonts w:ascii="標楷體" w:eastAsia="標楷體" w:hAnsi="標楷體"/>
          <w:color w:val="000000"/>
          <w:kern w:val="0"/>
          <w:sz w:val="32"/>
          <w:szCs w:val="32"/>
        </w:rPr>
      </w:pPr>
      <w:r w:rsidRPr="00A35DC0">
        <w:rPr>
          <w:rFonts w:ascii="標楷體" w:eastAsia="標楷體" w:hAnsi="標楷體"/>
          <w:color w:val="000000"/>
          <w:kern w:val="0"/>
          <w:sz w:val="32"/>
          <w:szCs w:val="32"/>
        </w:rPr>
        <w:t>提送日期：○○年○○月</w:t>
      </w:r>
    </w:p>
    <w:p w14:paraId="4B4FB8B9" w14:textId="77777777" w:rsidR="006110B7" w:rsidRPr="00A35DC0" w:rsidRDefault="006110B7" w:rsidP="006110B7">
      <w:pPr>
        <w:jc w:val="center"/>
        <w:rPr>
          <w:rFonts w:ascii="標楷體" w:eastAsia="標楷體" w:hAnsi="標楷體"/>
          <w:color w:val="808080"/>
        </w:rPr>
      </w:pPr>
    </w:p>
    <w:p w14:paraId="0D6646D2" w14:textId="77777777" w:rsidR="006110B7" w:rsidRDefault="006110B7" w:rsidP="006110B7">
      <w:pPr>
        <w:tabs>
          <w:tab w:val="center" w:pos="5233"/>
        </w:tabs>
        <w:sectPr w:rsidR="006110B7" w:rsidSect="00A35DC0">
          <w:pgSz w:w="11906" w:h="16838"/>
          <w:pgMar w:top="1276" w:right="1133" w:bottom="720" w:left="993" w:header="851" w:footer="992" w:gutter="0"/>
          <w:cols w:space="425"/>
          <w:docGrid w:type="lines" w:linePitch="360"/>
        </w:sectPr>
      </w:pPr>
      <w:r>
        <w:tab/>
      </w:r>
    </w:p>
    <w:tbl>
      <w:tblPr>
        <w:tblpPr w:leftFromText="180" w:rightFromText="180" w:vertAnchor="text" w:horzAnchor="margin" w:tblpXSpec="center" w:tblpY="601"/>
        <w:tblW w:w="877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06"/>
        <w:gridCol w:w="2151"/>
        <w:gridCol w:w="2520"/>
      </w:tblGrid>
      <w:tr w:rsidR="006F4E46" w:rsidRPr="00D84D59" w14:paraId="30ADA568" w14:textId="77777777" w:rsidTr="006F4E46">
        <w:trPr>
          <w:trHeight w:val="697"/>
        </w:trPr>
        <w:tc>
          <w:tcPr>
            <w:tcW w:w="8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D8A7E4" w14:textId="719636D7" w:rsidR="006F4E46" w:rsidRPr="00D84D59" w:rsidRDefault="00F012FD" w:rsidP="006F4E46">
            <w:pPr>
              <w:jc w:val="center"/>
              <w:rPr>
                <w:rFonts w:ascii="標楷體" w:eastAsia="標楷體" w:hAnsi="標楷體"/>
              </w:rPr>
            </w:pPr>
            <w:r w:rsidRPr="00F012FD">
              <w:rPr>
                <w:rFonts w:ascii="標楷體" w:eastAsia="標楷體" w:hAnsi="標楷體" w:hint="eastAsia"/>
              </w:rPr>
              <w:lastRenderedPageBreak/>
              <w:t>免辦或剩餘</w:t>
            </w:r>
            <w:r w:rsidR="006F4E46" w:rsidRPr="00D84D59">
              <w:rPr>
                <w:rFonts w:ascii="標楷體" w:eastAsia="標楷體" w:hAnsi="標楷體" w:hint="eastAsia"/>
              </w:rPr>
              <w:t>公共藝術設置經費繳入基金/專戶申請書</w:t>
            </w:r>
            <w:r w:rsidR="006F4E46" w:rsidRPr="00D84D59">
              <w:rPr>
                <w:rFonts w:ascii="標楷體" w:eastAsia="標楷體" w:hAnsi="標楷體"/>
              </w:rPr>
              <w:t xml:space="preserve"> </w:t>
            </w:r>
            <w:r w:rsidR="006F4E46" w:rsidRPr="00D84D59">
              <w:rPr>
                <w:rFonts w:ascii="標楷體" w:eastAsia="標楷體" w:hAnsi="標楷體" w:hint="eastAsia"/>
              </w:rPr>
              <w:t>資料內容</w:t>
            </w:r>
            <w:r w:rsidR="006F4E46" w:rsidRPr="00D84D59">
              <w:rPr>
                <w:rFonts w:ascii="標楷體" w:eastAsia="標楷體" w:hAnsi="標楷體"/>
              </w:rPr>
              <w:t>審查清單</w:t>
            </w:r>
          </w:p>
        </w:tc>
      </w:tr>
      <w:tr w:rsidR="006F4E46" w:rsidRPr="00D84D59" w14:paraId="7B1F72FF" w14:textId="77777777" w:rsidTr="00081ECA">
        <w:trPr>
          <w:trHeight w:val="544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AF4D84" w14:textId="77777777" w:rsidR="006F4E46" w:rsidRPr="00D84D59" w:rsidRDefault="006F4E46" w:rsidP="006F4E46">
            <w:pPr>
              <w:jc w:val="center"/>
              <w:rPr>
                <w:rFonts w:ascii="標楷體" w:eastAsia="標楷體" w:hAnsi="標楷體"/>
              </w:rPr>
            </w:pPr>
            <w:r w:rsidRPr="00D84D59">
              <w:rPr>
                <w:rFonts w:ascii="標楷體" w:eastAsia="標楷體" w:hAnsi="標楷體"/>
              </w:rPr>
              <w:t>資料名稱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3D866A" w14:textId="1BFD5106" w:rsidR="006F4E46" w:rsidRPr="00D84D59" w:rsidRDefault="006F4E46" w:rsidP="0017065D">
            <w:pPr>
              <w:jc w:val="center"/>
              <w:rPr>
                <w:rFonts w:ascii="標楷體" w:eastAsia="標楷體" w:hAnsi="標楷體"/>
              </w:rPr>
            </w:pPr>
            <w:r w:rsidRPr="00D84D59">
              <w:rPr>
                <w:rFonts w:ascii="標楷體" w:eastAsia="標楷體" w:hAnsi="標楷體"/>
              </w:rPr>
              <w:t>是否</w:t>
            </w:r>
            <w:r w:rsidR="0017065D" w:rsidRPr="0017065D">
              <w:rPr>
                <w:rFonts w:ascii="標楷體" w:eastAsia="標楷體" w:hAnsi="標楷體" w:hint="eastAsia"/>
                <w:color w:val="FF0000"/>
              </w:rPr>
              <w:t>填列／</w:t>
            </w:r>
            <w:r w:rsidRPr="00D84D59">
              <w:rPr>
                <w:rFonts w:ascii="標楷體" w:eastAsia="標楷體" w:hAnsi="標楷體"/>
              </w:rPr>
              <w:t>檢附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5A5298" w14:textId="77777777" w:rsidR="006F4E46" w:rsidRPr="00D84D59" w:rsidRDefault="006F4E46" w:rsidP="006F4E46">
            <w:pPr>
              <w:jc w:val="center"/>
              <w:rPr>
                <w:rFonts w:ascii="標楷體" w:eastAsia="標楷體" w:hAnsi="標楷體"/>
              </w:rPr>
            </w:pPr>
            <w:r w:rsidRPr="00D84D59">
              <w:rPr>
                <w:rFonts w:ascii="標楷體" w:eastAsia="標楷體" w:hAnsi="標楷體"/>
              </w:rPr>
              <w:t>備註</w:t>
            </w:r>
          </w:p>
        </w:tc>
      </w:tr>
      <w:tr w:rsidR="006F4E46" w:rsidRPr="00D84D59" w14:paraId="5906F78F" w14:textId="77777777" w:rsidTr="00081ECA">
        <w:trPr>
          <w:trHeight w:val="560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8BA26B" w14:textId="77777777" w:rsidR="006F4E46" w:rsidRPr="00D84D59" w:rsidRDefault="006F4E46" w:rsidP="006F4E46">
            <w:pPr>
              <w:jc w:val="both"/>
              <w:rPr>
                <w:rFonts w:ascii="標楷體" w:eastAsia="標楷體" w:hAnsi="標楷體"/>
              </w:rPr>
            </w:pPr>
            <w:r w:rsidRPr="00D84D59">
              <w:rPr>
                <w:rFonts w:ascii="標楷體" w:eastAsia="標楷體" w:hAnsi="標楷體"/>
              </w:rPr>
              <w:t>基本資料表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E28711" w14:textId="0CA1DC8D" w:rsidR="006F4E46" w:rsidRPr="00D84D59" w:rsidRDefault="006F4E46" w:rsidP="006F4E46">
            <w:pPr>
              <w:jc w:val="center"/>
              <w:rPr>
                <w:rFonts w:ascii="標楷體" w:eastAsia="標楷體" w:hAnsi="標楷體"/>
              </w:rPr>
            </w:pPr>
            <w:r w:rsidRPr="00D84D59">
              <w:rPr>
                <w:rFonts w:ascii="標楷體" w:eastAsia="標楷體" w:hAnsi="標楷體"/>
              </w:rPr>
              <w:t>□有  □無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644064" w14:textId="77777777" w:rsidR="006F4E46" w:rsidRPr="00D84D59" w:rsidRDefault="006F4E46" w:rsidP="006F4E4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81ECA" w:rsidRPr="00D84D59" w14:paraId="12B3600B" w14:textId="77777777" w:rsidTr="00081ECA">
        <w:trPr>
          <w:trHeight w:val="681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EAE9FA" w14:textId="77777777" w:rsidR="00081ECA" w:rsidRDefault="00081ECA" w:rsidP="00081ECA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17065D">
              <w:rPr>
                <w:rFonts w:ascii="標楷體" w:eastAsia="標楷體" w:hAnsi="標楷體" w:hint="eastAsia"/>
                <w:color w:val="FF0000"/>
              </w:rPr>
              <w:t>中央／地方經費分配</w:t>
            </w:r>
          </w:p>
          <w:p w14:paraId="23B1F816" w14:textId="5D495323" w:rsidR="00081ECA" w:rsidRPr="00E30F3F" w:rsidRDefault="00081ECA" w:rsidP="00081EC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（列於基本資料表內）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8732F7" w14:textId="6E91BD5B" w:rsidR="00081ECA" w:rsidRPr="00D84D59" w:rsidRDefault="00081ECA" w:rsidP="00081ECA">
            <w:pPr>
              <w:jc w:val="center"/>
              <w:rPr>
                <w:rFonts w:ascii="標楷體" w:eastAsia="標楷體" w:hAnsi="標楷體"/>
              </w:rPr>
            </w:pPr>
            <w:r w:rsidRPr="00EA6FE1">
              <w:rPr>
                <w:rFonts w:ascii="標楷體" w:eastAsia="標楷體" w:hAnsi="標楷體"/>
              </w:rPr>
              <w:t>□有  □無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BB18CE" w14:textId="77777777" w:rsidR="00081ECA" w:rsidRPr="00D84D59" w:rsidRDefault="00081ECA" w:rsidP="00081ECA">
            <w:pPr>
              <w:rPr>
                <w:rFonts w:ascii="標楷體" w:eastAsia="標楷體" w:hAnsi="標楷體"/>
              </w:rPr>
            </w:pPr>
            <w:r w:rsidRPr="0017065D">
              <w:rPr>
                <w:rFonts w:ascii="標楷體" w:eastAsia="標楷體" w:hAnsi="標楷體" w:hint="eastAsia"/>
                <w:color w:val="FF0000"/>
              </w:rPr>
              <w:t>如具中央補助，需檢附相關核定文件，並可列出換算公式。</w:t>
            </w:r>
          </w:p>
        </w:tc>
      </w:tr>
      <w:tr w:rsidR="00081ECA" w:rsidRPr="00D84D59" w14:paraId="411DD5A0" w14:textId="77777777" w:rsidTr="00081ECA">
        <w:trPr>
          <w:trHeight w:val="560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54061F" w14:textId="77777777" w:rsidR="00081ECA" w:rsidRPr="00D84D59" w:rsidRDefault="00081ECA" w:rsidP="00081ECA">
            <w:pPr>
              <w:jc w:val="both"/>
              <w:rPr>
                <w:rFonts w:ascii="標楷體" w:eastAsia="標楷體" w:hAnsi="標楷體"/>
              </w:rPr>
            </w:pPr>
            <w:r w:rsidRPr="00D84D59">
              <w:rPr>
                <w:rFonts w:ascii="標楷體" w:eastAsia="標楷體" w:hAnsi="標楷體" w:hint="eastAsia"/>
              </w:rPr>
              <w:t>基地現況說明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7BBB43" w14:textId="4F15A6D4" w:rsidR="00081ECA" w:rsidRPr="00D84D59" w:rsidRDefault="00081ECA" w:rsidP="00081ECA">
            <w:pPr>
              <w:jc w:val="center"/>
              <w:rPr>
                <w:rFonts w:ascii="標楷體" w:eastAsia="標楷體" w:hAnsi="標楷體"/>
              </w:rPr>
            </w:pPr>
            <w:r w:rsidRPr="00EA6FE1">
              <w:rPr>
                <w:rFonts w:ascii="標楷體" w:eastAsia="標楷體" w:hAnsi="標楷體"/>
              </w:rPr>
              <w:t>□有  □無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CBD7AC" w14:textId="77777777" w:rsidR="00081ECA" w:rsidRPr="00D84D59" w:rsidRDefault="00081ECA" w:rsidP="00081EC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81ECA" w:rsidRPr="00D84D59" w14:paraId="325FED0E" w14:textId="77777777" w:rsidTr="00081ECA">
        <w:trPr>
          <w:trHeight w:val="560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99236F" w14:textId="77777777" w:rsidR="00081ECA" w:rsidRPr="00D84D59" w:rsidRDefault="00081ECA" w:rsidP="00081ECA">
            <w:pPr>
              <w:jc w:val="both"/>
              <w:rPr>
                <w:rFonts w:ascii="標楷體" w:eastAsia="標楷體" w:hAnsi="標楷體"/>
              </w:rPr>
            </w:pPr>
            <w:r w:rsidRPr="00E30F3F">
              <w:rPr>
                <w:rFonts w:ascii="標楷體" w:eastAsia="標楷體" w:hAnsi="標楷體" w:hint="eastAsia"/>
              </w:rPr>
              <w:t>免辦理/辦理未達百分之一</w:t>
            </w:r>
            <w:r w:rsidRPr="00D84D59">
              <w:rPr>
                <w:rFonts w:ascii="標楷體" w:eastAsia="標楷體" w:hAnsi="標楷體" w:hint="eastAsia"/>
              </w:rPr>
              <w:t>之原因概述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F117A9" w14:textId="08BA6FD8" w:rsidR="00081ECA" w:rsidRPr="00D84D59" w:rsidRDefault="00081ECA" w:rsidP="00081ECA">
            <w:pPr>
              <w:jc w:val="center"/>
              <w:rPr>
                <w:rFonts w:ascii="標楷體" w:eastAsia="標楷體" w:hAnsi="標楷體"/>
              </w:rPr>
            </w:pPr>
            <w:r w:rsidRPr="00EA6FE1">
              <w:rPr>
                <w:rFonts w:ascii="標楷體" w:eastAsia="標楷體" w:hAnsi="標楷體"/>
              </w:rPr>
              <w:t>□有  □無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25B365" w14:textId="77777777" w:rsidR="00081ECA" w:rsidRPr="00D84D59" w:rsidRDefault="00081ECA" w:rsidP="00081EC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81ECA" w:rsidRPr="00D84D59" w14:paraId="12A68609" w14:textId="77777777" w:rsidTr="00081ECA">
        <w:trPr>
          <w:trHeight w:val="1271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15F0E1" w14:textId="77777777" w:rsidR="00081ECA" w:rsidRPr="00D84D59" w:rsidRDefault="00081ECA" w:rsidP="00081ECA">
            <w:pPr>
              <w:jc w:val="both"/>
              <w:rPr>
                <w:rFonts w:ascii="標楷體" w:eastAsia="標楷體" w:hAnsi="標楷體"/>
              </w:rPr>
            </w:pPr>
            <w:r w:rsidRPr="00D84D59">
              <w:rPr>
                <w:rFonts w:ascii="標楷體" w:eastAsia="標楷體" w:hAnsi="標楷體" w:hint="eastAsia"/>
              </w:rPr>
              <w:t>本案相關文件(基地建築執照及預算書或決算書、決標證明文件、審議會會議記錄等相關資料)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C6A375" w14:textId="7B983C01" w:rsidR="00081ECA" w:rsidRPr="00D84D59" w:rsidRDefault="00081ECA" w:rsidP="00081ECA">
            <w:pPr>
              <w:jc w:val="center"/>
              <w:rPr>
                <w:rFonts w:ascii="標楷體" w:eastAsia="標楷體" w:hAnsi="標楷體"/>
              </w:rPr>
            </w:pPr>
            <w:r w:rsidRPr="00EA6FE1">
              <w:rPr>
                <w:rFonts w:ascii="標楷體" w:eastAsia="標楷體" w:hAnsi="標楷體"/>
              </w:rPr>
              <w:t>□有  □無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79906D" w14:textId="77777777" w:rsidR="00081ECA" w:rsidRPr="00D84D59" w:rsidRDefault="00081ECA" w:rsidP="00081ECA">
            <w:pPr>
              <w:rPr>
                <w:rFonts w:ascii="標楷體" w:eastAsia="標楷體" w:hAnsi="標楷體"/>
              </w:rPr>
            </w:pPr>
          </w:p>
        </w:tc>
      </w:tr>
      <w:tr w:rsidR="00081ECA" w:rsidRPr="00D84D59" w14:paraId="469FF8EE" w14:textId="77777777" w:rsidTr="00081ECA">
        <w:trPr>
          <w:trHeight w:val="560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F1ED0F" w14:textId="01B42D57" w:rsidR="00081ECA" w:rsidRPr="00D84D59" w:rsidRDefault="00081ECA" w:rsidP="00081ECA">
            <w:pPr>
              <w:jc w:val="both"/>
              <w:rPr>
                <w:rFonts w:ascii="標楷體" w:eastAsia="標楷體" w:hAnsi="標楷體"/>
              </w:rPr>
            </w:pPr>
            <w:r w:rsidRPr="005F6EB2">
              <w:rPr>
                <w:rFonts w:ascii="標楷體" w:eastAsia="標楷體" w:hAnsi="標楷體" w:hint="eastAsia"/>
                <w:sz w:val="26"/>
                <w:szCs w:val="26"/>
              </w:rPr>
              <w:t>桃園市公共藝術委託統籌明細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表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20350F" w14:textId="13B70991" w:rsidR="00081ECA" w:rsidRPr="00D84D59" w:rsidRDefault="00081ECA" w:rsidP="00081ECA">
            <w:pPr>
              <w:jc w:val="center"/>
              <w:rPr>
                <w:rFonts w:ascii="標楷體" w:eastAsia="標楷體" w:hAnsi="標楷體"/>
              </w:rPr>
            </w:pPr>
            <w:r w:rsidRPr="00EA6FE1">
              <w:rPr>
                <w:rFonts w:ascii="標楷體" w:eastAsia="標楷體" w:hAnsi="標楷體"/>
              </w:rPr>
              <w:t>□有  □無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5A06DC6" w14:textId="77777777" w:rsidR="00081ECA" w:rsidRPr="00D84D59" w:rsidRDefault="00081ECA" w:rsidP="00081ECA">
            <w:pPr>
              <w:rPr>
                <w:rFonts w:ascii="標楷體" w:eastAsia="標楷體" w:hAnsi="標楷體"/>
              </w:rPr>
            </w:pPr>
          </w:p>
        </w:tc>
      </w:tr>
      <w:tr w:rsidR="00081ECA" w:rsidRPr="00D84D59" w14:paraId="44D2719B" w14:textId="77777777" w:rsidTr="00081ECA">
        <w:trPr>
          <w:trHeight w:val="560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70B1FB" w14:textId="77777777" w:rsidR="00081ECA" w:rsidRPr="00D84D59" w:rsidRDefault="00081ECA" w:rsidP="00081ECA">
            <w:pPr>
              <w:jc w:val="both"/>
              <w:rPr>
                <w:rFonts w:ascii="標楷體" w:eastAsia="標楷體" w:hAnsi="標楷體"/>
              </w:rPr>
            </w:pPr>
            <w:r w:rsidRPr="00D84D59">
              <w:rPr>
                <w:rFonts w:ascii="標楷體" w:eastAsia="標楷體" w:hAnsi="標楷體"/>
              </w:rPr>
              <w:t>其他：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68B231" w14:textId="66A84C50" w:rsidR="00081ECA" w:rsidRPr="00D84D59" w:rsidRDefault="00081ECA" w:rsidP="00081ECA">
            <w:pPr>
              <w:jc w:val="center"/>
              <w:rPr>
                <w:rFonts w:ascii="標楷體" w:eastAsia="標楷體" w:hAnsi="標楷體"/>
              </w:rPr>
            </w:pPr>
            <w:r w:rsidRPr="00EA6FE1">
              <w:rPr>
                <w:rFonts w:ascii="標楷體" w:eastAsia="標楷體" w:hAnsi="標楷體"/>
              </w:rPr>
              <w:t>□有  □無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288CAA2" w14:textId="77777777" w:rsidR="00081ECA" w:rsidRPr="00D84D59" w:rsidRDefault="00081ECA" w:rsidP="00081ECA">
            <w:pPr>
              <w:rPr>
                <w:rFonts w:ascii="標楷體" w:eastAsia="標楷體" w:hAnsi="標楷體"/>
              </w:rPr>
            </w:pPr>
          </w:p>
        </w:tc>
      </w:tr>
    </w:tbl>
    <w:p w14:paraId="0746C28B" w14:textId="4C6E7409" w:rsidR="006110B7" w:rsidRPr="006110B7" w:rsidRDefault="006110B7" w:rsidP="006110B7">
      <w:pPr>
        <w:tabs>
          <w:tab w:val="center" w:pos="5233"/>
        </w:tabs>
        <w:sectPr w:rsidR="006110B7" w:rsidRPr="006110B7" w:rsidSect="008E7DE1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14:paraId="0C06965A" w14:textId="4E720039" w:rsidR="008E7DE1" w:rsidRPr="00685124" w:rsidRDefault="008E7DE1" w:rsidP="008E7DE1">
      <w:pPr>
        <w:spacing w:line="6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lastRenderedPageBreak/>
        <w:t>一、基本資料</w:t>
      </w:r>
      <w:r w:rsidR="00933E03">
        <w:rPr>
          <w:rFonts w:ascii="標楷體" w:eastAsia="標楷體" w:hAnsi="標楷體" w:hint="eastAsia"/>
          <w:b/>
          <w:sz w:val="28"/>
          <w:szCs w:val="28"/>
        </w:rPr>
        <w:t>表</w:t>
      </w:r>
    </w:p>
    <w:tbl>
      <w:tblPr>
        <w:tblW w:w="10162" w:type="dxa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42"/>
        <w:gridCol w:w="2089"/>
        <w:gridCol w:w="2320"/>
        <w:gridCol w:w="3211"/>
      </w:tblGrid>
      <w:tr w:rsidR="00BB7F1B" w:rsidRPr="00587A35" w14:paraId="4E84CD6E" w14:textId="77777777" w:rsidTr="004269B4">
        <w:trPr>
          <w:trHeight w:val="330"/>
          <w:jc w:val="center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2AA59" w14:textId="25B5C979" w:rsidR="00BB7F1B" w:rsidRPr="00CD50E2" w:rsidRDefault="00BB7F1B" w:rsidP="008167EE">
            <w:pPr>
              <w:widowControl/>
              <w:jc w:val="distribute"/>
              <w:rPr>
                <w:rFonts w:ascii="標楷體" w:eastAsia="標楷體" w:hAnsi="標楷體" w:cs="新細明體"/>
                <w:kern w:val="0"/>
              </w:rPr>
            </w:pPr>
            <w:r w:rsidRPr="00BB7F1B">
              <w:rPr>
                <w:rFonts w:ascii="標楷體" w:eastAsia="標楷體" w:hAnsi="標楷體" w:cs="新細明體" w:hint="eastAsia"/>
                <w:kern w:val="0"/>
              </w:rPr>
              <w:t>興辦機關</w:t>
            </w:r>
          </w:p>
        </w:tc>
        <w:tc>
          <w:tcPr>
            <w:tcW w:w="7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E1D40" w14:textId="77777777" w:rsidR="00BB7F1B" w:rsidRPr="00587A35" w:rsidRDefault="00BB7F1B" w:rsidP="00BB7F1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BB7F1B" w:rsidRPr="00587A35" w14:paraId="49725D33" w14:textId="77777777" w:rsidTr="004269B4">
        <w:trPr>
          <w:trHeight w:val="330"/>
          <w:jc w:val="center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9E31B" w14:textId="567827A9" w:rsidR="00BB7F1B" w:rsidRPr="00CD50E2" w:rsidRDefault="00BB7F1B" w:rsidP="008167EE">
            <w:pPr>
              <w:widowControl/>
              <w:jc w:val="distribute"/>
              <w:rPr>
                <w:rFonts w:ascii="標楷體" w:eastAsia="標楷體" w:hAnsi="標楷體" w:cs="新細明體"/>
                <w:kern w:val="0"/>
              </w:rPr>
            </w:pPr>
            <w:r w:rsidRPr="00BB7F1B">
              <w:rPr>
                <w:rFonts w:ascii="標楷體" w:eastAsia="標楷體" w:hAnsi="標楷體" w:cs="新細明體" w:hint="eastAsia"/>
                <w:kern w:val="0"/>
              </w:rPr>
              <w:t>機關地址</w:t>
            </w:r>
          </w:p>
        </w:tc>
        <w:tc>
          <w:tcPr>
            <w:tcW w:w="7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A5D18" w14:textId="77777777" w:rsidR="00BB7F1B" w:rsidRPr="00587A35" w:rsidRDefault="00BB7F1B" w:rsidP="00BB7F1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BB7F1B" w:rsidRPr="00587A35" w14:paraId="056A5542" w14:textId="77777777" w:rsidTr="004269B4">
        <w:trPr>
          <w:trHeight w:val="357"/>
          <w:jc w:val="center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E548E" w14:textId="6343EE85" w:rsidR="00BB7F1B" w:rsidRPr="00CD50E2" w:rsidRDefault="00BB7F1B" w:rsidP="008167EE">
            <w:pPr>
              <w:widowControl/>
              <w:jc w:val="distribute"/>
              <w:rPr>
                <w:rFonts w:ascii="標楷體" w:eastAsia="標楷體" w:hAnsi="標楷體" w:cs="新細明體"/>
                <w:kern w:val="0"/>
              </w:rPr>
            </w:pPr>
            <w:r w:rsidRPr="00BB7F1B">
              <w:rPr>
                <w:rFonts w:ascii="標楷體" w:eastAsia="標楷體" w:hAnsi="標楷體" w:cs="新細明體" w:hint="eastAsia"/>
                <w:kern w:val="0"/>
              </w:rPr>
              <w:t>機關負責人</w:t>
            </w:r>
          </w:p>
        </w:tc>
        <w:tc>
          <w:tcPr>
            <w:tcW w:w="7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73433" w14:textId="1629883F" w:rsidR="00BB7F1B" w:rsidRPr="00587A35" w:rsidRDefault="00BB7F1B" w:rsidP="00BB7F1B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4269B4" w:rsidRPr="00587A35" w14:paraId="35FC9941" w14:textId="77777777" w:rsidTr="004269B4">
        <w:trPr>
          <w:trHeight w:val="545"/>
          <w:jc w:val="center"/>
        </w:trPr>
        <w:tc>
          <w:tcPr>
            <w:tcW w:w="2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01249" w14:textId="0F30B826" w:rsidR="004269B4" w:rsidRPr="00CD50E2" w:rsidRDefault="004269B4" w:rsidP="008167EE">
            <w:pPr>
              <w:widowControl/>
              <w:jc w:val="distribute"/>
              <w:rPr>
                <w:rFonts w:ascii="標楷體" w:eastAsia="標楷體" w:hAnsi="標楷體" w:cs="新細明體"/>
                <w:kern w:val="0"/>
              </w:rPr>
            </w:pPr>
            <w:r w:rsidRPr="00BB7F1B">
              <w:rPr>
                <w:rFonts w:ascii="標楷體" w:eastAsia="標楷體" w:hAnsi="標楷體" w:cs="新細明體" w:hint="eastAsia"/>
                <w:kern w:val="0"/>
              </w:rPr>
              <w:t>機關</w:t>
            </w:r>
            <w:r>
              <w:rPr>
                <w:rFonts w:ascii="標楷體" w:eastAsia="標楷體" w:hAnsi="標楷體" w:cs="新細明體" w:hint="eastAsia"/>
                <w:kern w:val="0"/>
              </w:rPr>
              <w:t>聯絡人員</w:t>
            </w:r>
          </w:p>
        </w:tc>
        <w:tc>
          <w:tcPr>
            <w:tcW w:w="2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A5BC8" w14:textId="77777777" w:rsidR="004269B4" w:rsidRPr="00587A35" w:rsidRDefault="004269B4" w:rsidP="00BB7F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FB272" w14:textId="2BF2AFBA" w:rsidR="004269B4" w:rsidRPr="00587A35" w:rsidRDefault="004269B4" w:rsidP="004269B4">
            <w:pPr>
              <w:widowControl/>
              <w:jc w:val="distribute"/>
              <w:rPr>
                <w:rFonts w:ascii="標楷體" w:eastAsia="標楷體" w:hAnsi="標楷體" w:cs="新細明體"/>
                <w:kern w:val="0"/>
              </w:rPr>
            </w:pPr>
            <w:r w:rsidRPr="00587A35">
              <w:rPr>
                <w:rFonts w:ascii="標楷體" w:eastAsia="標楷體" w:hAnsi="標楷體" w:cs="新細明體" w:hint="eastAsia"/>
                <w:kern w:val="0"/>
              </w:rPr>
              <w:t>聯絡電話</w:t>
            </w:r>
          </w:p>
        </w:tc>
        <w:tc>
          <w:tcPr>
            <w:tcW w:w="3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D6807" w14:textId="77777777" w:rsidR="004269B4" w:rsidRPr="00587A35" w:rsidRDefault="004269B4" w:rsidP="00BB7F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8E7DE1" w:rsidRPr="00587A35" w14:paraId="0CD40E36" w14:textId="77777777" w:rsidTr="004269B4">
        <w:trPr>
          <w:trHeight w:val="552"/>
          <w:jc w:val="center"/>
        </w:trPr>
        <w:tc>
          <w:tcPr>
            <w:tcW w:w="2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0E421" w14:textId="77777777" w:rsidR="008E7DE1" w:rsidRPr="00CD50E2" w:rsidRDefault="008E7DE1" w:rsidP="008E7DE1">
            <w:pPr>
              <w:widowControl/>
              <w:jc w:val="distribute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CA705" w14:textId="77777777" w:rsidR="008E7DE1" w:rsidRPr="00587A35" w:rsidRDefault="008E7DE1" w:rsidP="008E7DE1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04D46" w14:textId="067F691F" w:rsidR="008E7DE1" w:rsidRPr="00587A35" w:rsidRDefault="008E7DE1" w:rsidP="008E7DE1">
            <w:pPr>
              <w:widowControl/>
              <w:jc w:val="distribute"/>
              <w:rPr>
                <w:rFonts w:ascii="標楷體" w:eastAsia="標楷體" w:hAnsi="標楷體" w:cs="新細明體"/>
                <w:kern w:val="0"/>
              </w:rPr>
            </w:pPr>
            <w:r w:rsidRPr="00587A35">
              <w:rPr>
                <w:rFonts w:ascii="標楷體" w:eastAsia="標楷體" w:hAnsi="標楷體" w:cs="新細明體" w:hint="eastAsia"/>
                <w:kern w:val="0"/>
              </w:rPr>
              <w:t>電子郵件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143D5" w14:textId="77777777" w:rsidR="008E7DE1" w:rsidRPr="00587A35" w:rsidRDefault="008E7DE1" w:rsidP="008E7DE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614DF8" w:rsidRPr="00587A35" w14:paraId="40782AC9" w14:textId="77777777" w:rsidTr="004269B4">
        <w:trPr>
          <w:trHeight w:val="4261"/>
          <w:jc w:val="center"/>
        </w:trPr>
        <w:tc>
          <w:tcPr>
            <w:tcW w:w="2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E31DA33" w14:textId="77777777" w:rsidR="00614DF8" w:rsidRPr="00CD50E2" w:rsidRDefault="00614DF8" w:rsidP="008E7DE1">
            <w:pPr>
              <w:widowControl/>
              <w:jc w:val="distribute"/>
              <w:rPr>
                <w:rFonts w:ascii="標楷體" w:eastAsia="標楷體" w:hAnsi="標楷體" w:cs="新細明體"/>
                <w:kern w:val="0"/>
              </w:rPr>
            </w:pPr>
            <w:r w:rsidRPr="00CD50E2">
              <w:rPr>
                <w:rFonts w:ascii="標楷體" w:eastAsia="標楷體" w:hAnsi="標楷體" w:cs="新細明體" w:hint="eastAsia"/>
                <w:kern w:val="0"/>
              </w:rPr>
              <w:t>基地概述</w:t>
            </w:r>
          </w:p>
        </w:tc>
        <w:tc>
          <w:tcPr>
            <w:tcW w:w="7620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8CB34B" w14:textId="77777777" w:rsidR="00614DF8" w:rsidRPr="008448A5" w:rsidRDefault="00614DF8" w:rsidP="00B6740C">
            <w:pPr>
              <w:suppressAutoHyphens/>
              <w:autoSpaceDN w:val="0"/>
              <w:snapToGrid w:val="0"/>
              <w:spacing w:line="300" w:lineRule="auto"/>
              <w:ind w:left="2311" w:hanging="2309"/>
              <w:textAlignment w:val="baseline"/>
              <w:rPr>
                <w:rFonts w:ascii="標楷體" w:eastAsia="標楷體" w:hAnsi="標楷體"/>
                <w:kern w:val="3"/>
                <w:szCs w:val="24"/>
              </w:rPr>
            </w:pPr>
            <w:r w:rsidRPr="008448A5">
              <w:rPr>
                <w:rFonts w:ascii="標楷體" w:eastAsia="標楷體" w:hAnsi="標楷體"/>
                <w:kern w:val="3"/>
                <w:szCs w:val="24"/>
              </w:rPr>
              <w:t>1.地址：</w:t>
            </w:r>
          </w:p>
          <w:p w14:paraId="45C6F2C7" w14:textId="77777777" w:rsidR="00614DF8" w:rsidRPr="008448A5" w:rsidRDefault="00614DF8" w:rsidP="00614DF8">
            <w:pPr>
              <w:suppressAutoHyphens/>
              <w:autoSpaceDN w:val="0"/>
              <w:snapToGrid w:val="0"/>
              <w:spacing w:line="300" w:lineRule="auto"/>
              <w:ind w:left="2311" w:hanging="2309"/>
              <w:textAlignment w:val="baseline"/>
              <w:rPr>
                <w:rFonts w:ascii="標楷體" w:eastAsia="標楷體" w:hAnsi="標楷體"/>
                <w:kern w:val="3"/>
                <w:szCs w:val="24"/>
              </w:rPr>
            </w:pPr>
            <w:r w:rsidRPr="008448A5">
              <w:rPr>
                <w:rFonts w:ascii="標楷體" w:eastAsia="標楷體" w:hAnsi="標楷體"/>
                <w:kern w:val="3"/>
                <w:szCs w:val="24"/>
              </w:rPr>
              <w:t>2.地段地號：</w:t>
            </w:r>
          </w:p>
          <w:p w14:paraId="7C5C8E69" w14:textId="77777777" w:rsidR="00614DF8" w:rsidRPr="008448A5" w:rsidRDefault="00614DF8" w:rsidP="00614DF8">
            <w:pPr>
              <w:suppressAutoHyphens/>
              <w:autoSpaceDN w:val="0"/>
              <w:snapToGrid w:val="0"/>
              <w:spacing w:line="300" w:lineRule="auto"/>
              <w:ind w:left="2311" w:hanging="2309"/>
              <w:textAlignment w:val="baseline"/>
              <w:rPr>
                <w:rFonts w:ascii="標楷體" w:eastAsia="標楷體" w:hAnsi="標楷體"/>
                <w:kern w:val="3"/>
                <w:szCs w:val="24"/>
              </w:rPr>
            </w:pPr>
            <w:r w:rsidRPr="008448A5">
              <w:rPr>
                <w:rFonts w:ascii="標楷體" w:eastAsia="標楷體" w:hAnsi="標楷體"/>
                <w:kern w:val="3"/>
                <w:szCs w:val="24"/>
              </w:rPr>
              <w:t>3.土地使用分區：</w:t>
            </w:r>
          </w:p>
          <w:p w14:paraId="05D05559" w14:textId="77777777" w:rsidR="00614DF8" w:rsidRPr="008448A5" w:rsidRDefault="00614DF8" w:rsidP="00614DF8">
            <w:pPr>
              <w:suppressAutoHyphens/>
              <w:autoSpaceDN w:val="0"/>
              <w:snapToGrid w:val="0"/>
              <w:spacing w:line="300" w:lineRule="auto"/>
              <w:ind w:left="2311" w:hanging="2309"/>
              <w:textAlignment w:val="baseline"/>
              <w:rPr>
                <w:rFonts w:ascii="標楷體" w:eastAsia="標楷體" w:hAnsi="標楷體"/>
                <w:kern w:val="3"/>
                <w:szCs w:val="24"/>
              </w:rPr>
            </w:pPr>
            <w:r w:rsidRPr="008448A5">
              <w:rPr>
                <w:rFonts w:ascii="標楷體" w:eastAsia="標楷體" w:hAnsi="標楷體"/>
                <w:kern w:val="3"/>
                <w:szCs w:val="24"/>
              </w:rPr>
              <w:t>4.與建築師、工程專業技師或統包廠商簽約日期：  年  月</w:t>
            </w:r>
          </w:p>
          <w:p w14:paraId="2466ECE8" w14:textId="77777777" w:rsidR="00614DF8" w:rsidRPr="008448A5" w:rsidRDefault="00614DF8" w:rsidP="00614DF8">
            <w:pPr>
              <w:suppressAutoHyphens/>
              <w:autoSpaceDN w:val="0"/>
              <w:snapToGrid w:val="0"/>
              <w:spacing w:line="300" w:lineRule="auto"/>
              <w:ind w:left="2311" w:hanging="2309"/>
              <w:textAlignment w:val="baseline"/>
              <w:rPr>
                <w:rFonts w:ascii="標楷體" w:eastAsia="標楷體" w:hAnsi="標楷體"/>
                <w:kern w:val="3"/>
                <w:szCs w:val="24"/>
              </w:rPr>
            </w:pPr>
            <w:r w:rsidRPr="008448A5">
              <w:rPr>
                <w:rFonts w:ascii="標楷體" w:eastAsia="標楷體" w:hAnsi="標楷體"/>
                <w:kern w:val="3"/>
                <w:szCs w:val="24"/>
              </w:rPr>
              <w:t>5.工程預定完工日期：  年   月</w:t>
            </w:r>
          </w:p>
          <w:p w14:paraId="1B9B5541" w14:textId="6B96320D" w:rsidR="00614DF8" w:rsidRDefault="00614DF8" w:rsidP="00614DF8">
            <w:pPr>
              <w:suppressAutoHyphens/>
              <w:autoSpaceDN w:val="0"/>
              <w:snapToGrid w:val="0"/>
              <w:spacing w:line="300" w:lineRule="auto"/>
              <w:ind w:left="2311" w:hanging="2309"/>
              <w:textAlignment w:val="baseline"/>
              <w:rPr>
                <w:rFonts w:ascii="標楷體" w:eastAsia="標楷體" w:hAnsi="標楷體"/>
                <w:kern w:val="3"/>
                <w:szCs w:val="24"/>
              </w:rPr>
            </w:pPr>
            <w:r w:rsidRPr="008448A5">
              <w:rPr>
                <w:rFonts w:ascii="標楷體" w:eastAsia="標楷體" w:hAnsi="標楷體"/>
                <w:kern w:val="3"/>
                <w:szCs w:val="24"/>
              </w:rPr>
              <w:t>6.基地總面積：</w:t>
            </w:r>
          </w:p>
          <w:p w14:paraId="7C0B095E" w14:textId="211FEE4D" w:rsidR="00987410" w:rsidRPr="008448A5" w:rsidRDefault="00987410" w:rsidP="00614DF8">
            <w:pPr>
              <w:suppressAutoHyphens/>
              <w:autoSpaceDN w:val="0"/>
              <w:snapToGrid w:val="0"/>
              <w:spacing w:line="300" w:lineRule="auto"/>
              <w:ind w:left="2311" w:hanging="2309"/>
              <w:textAlignment w:val="baseline"/>
              <w:rPr>
                <w:rFonts w:ascii="標楷體" w:eastAsia="標楷體" w:hAnsi="標楷體"/>
                <w:kern w:val="3"/>
                <w:szCs w:val="24"/>
              </w:rPr>
            </w:pPr>
            <w:r>
              <w:rPr>
                <w:rFonts w:ascii="標楷體" w:eastAsia="標楷體" w:hAnsi="標楷體" w:hint="eastAsia"/>
                <w:kern w:val="3"/>
                <w:szCs w:val="24"/>
              </w:rPr>
              <w:t>7.工程概要及用途：</w:t>
            </w:r>
          </w:p>
          <w:p w14:paraId="31225157" w14:textId="4D454247" w:rsidR="00614DF8" w:rsidRPr="008448A5" w:rsidRDefault="00933E03" w:rsidP="00614DF8">
            <w:pPr>
              <w:suppressAutoHyphens/>
              <w:autoSpaceDN w:val="0"/>
              <w:snapToGrid w:val="0"/>
              <w:spacing w:line="300" w:lineRule="auto"/>
              <w:ind w:left="2311" w:hanging="2309"/>
              <w:textAlignment w:val="baseline"/>
              <w:rPr>
                <w:rFonts w:ascii="標楷體" w:eastAsia="標楷體" w:hAnsi="標楷體"/>
                <w:kern w:val="3"/>
                <w:szCs w:val="24"/>
              </w:rPr>
            </w:pPr>
            <w:r>
              <w:rPr>
                <w:rFonts w:ascii="標楷體" w:eastAsia="標楷體" w:hAnsi="標楷體" w:hint="eastAsia"/>
                <w:kern w:val="3"/>
                <w:szCs w:val="24"/>
              </w:rPr>
              <w:t>8</w:t>
            </w:r>
            <w:r w:rsidR="00614DF8" w:rsidRPr="008448A5">
              <w:rPr>
                <w:rFonts w:ascii="標楷體" w:eastAsia="標楷體" w:hAnsi="標楷體"/>
                <w:kern w:val="3"/>
                <w:szCs w:val="24"/>
              </w:rPr>
              <w:t>.管理單位：</w:t>
            </w:r>
          </w:p>
          <w:p w14:paraId="0C974F53" w14:textId="7D97EE04" w:rsidR="00614DF8" w:rsidRPr="008448A5" w:rsidRDefault="00933E03" w:rsidP="00614DF8">
            <w:pPr>
              <w:suppressAutoHyphens/>
              <w:autoSpaceDN w:val="0"/>
              <w:snapToGrid w:val="0"/>
              <w:spacing w:line="300" w:lineRule="auto"/>
              <w:ind w:left="2311" w:hanging="2309"/>
              <w:textAlignment w:val="baseline"/>
              <w:rPr>
                <w:rFonts w:ascii="標楷體" w:eastAsia="標楷體" w:hAnsi="標楷體"/>
                <w:kern w:val="3"/>
                <w:szCs w:val="24"/>
              </w:rPr>
            </w:pPr>
            <w:r>
              <w:rPr>
                <w:rFonts w:ascii="標楷體" w:eastAsia="標楷體" w:hAnsi="標楷體" w:hint="eastAsia"/>
                <w:kern w:val="3"/>
                <w:szCs w:val="24"/>
              </w:rPr>
              <w:t>9</w:t>
            </w:r>
            <w:r w:rsidR="00614DF8" w:rsidRPr="008448A5">
              <w:rPr>
                <w:rFonts w:ascii="標楷體" w:eastAsia="標楷體" w:hAnsi="標楷體"/>
                <w:kern w:val="3"/>
                <w:szCs w:val="24"/>
              </w:rPr>
              <w:t>.使用單位：</w:t>
            </w:r>
          </w:p>
          <w:p w14:paraId="23CAD907" w14:textId="2B1B00D6" w:rsidR="00614DF8" w:rsidRPr="008448A5" w:rsidRDefault="00933E03" w:rsidP="00614DF8">
            <w:pPr>
              <w:suppressAutoHyphens/>
              <w:autoSpaceDN w:val="0"/>
              <w:snapToGrid w:val="0"/>
              <w:spacing w:line="300" w:lineRule="auto"/>
              <w:ind w:left="2311" w:hanging="2309"/>
              <w:textAlignment w:val="baseline"/>
              <w:rPr>
                <w:rFonts w:ascii="標楷體" w:eastAsia="標楷體" w:hAnsi="標楷體"/>
                <w:kern w:val="3"/>
                <w:szCs w:val="24"/>
              </w:rPr>
            </w:pPr>
            <w:r>
              <w:rPr>
                <w:rFonts w:ascii="標楷體" w:eastAsia="標楷體" w:hAnsi="標楷體" w:hint="eastAsia"/>
                <w:kern w:val="3"/>
                <w:szCs w:val="24"/>
              </w:rPr>
              <w:t>10</w:t>
            </w:r>
            <w:r w:rsidR="00614DF8" w:rsidRPr="008448A5">
              <w:rPr>
                <w:rFonts w:ascii="標楷體" w:eastAsia="標楷體" w:hAnsi="標楷體"/>
                <w:kern w:val="3"/>
                <w:szCs w:val="24"/>
              </w:rPr>
              <w:t xml:space="preserve">.公有建築物造價或重大工程經費： </w:t>
            </w:r>
          </w:p>
          <w:p w14:paraId="37F4AC06" w14:textId="6B36540F" w:rsidR="00614DF8" w:rsidRPr="008448A5" w:rsidRDefault="00614DF8" w:rsidP="00614DF8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8448A5">
              <w:rPr>
                <w:rFonts w:ascii="標楷體" w:eastAsia="標楷體" w:hAnsi="標楷體"/>
                <w:kern w:val="3"/>
                <w:szCs w:val="24"/>
              </w:rPr>
              <w:t>1</w:t>
            </w:r>
            <w:r w:rsidR="00933E03">
              <w:rPr>
                <w:rFonts w:ascii="標楷體" w:eastAsia="標楷體" w:hAnsi="標楷體" w:hint="eastAsia"/>
                <w:kern w:val="3"/>
                <w:szCs w:val="24"/>
              </w:rPr>
              <w:t>1</w:t>
            </w:r>
            <w:r w:rsidRPr="008448A5">
              <w:rPr>
                <w:rFonts w:ascii="標楷體" w:eastAsia="標楷體" w:hAnsi="標楷體"/>
                <w:kern w:val="3"/>
                <w:szCs w:val="24"/>
              </w:rPr>
              <w:t>.建造執照號碼：</w:t>
            </w:r>
            <w:r w:rsidRPr="008448A5">
              <w:rPr>
                <w:rFonts w:ascii="標楷體" w:eastAsia="標楷體" w:hAnsi="標楷體"/>
                <w:kern w:val="3"/>
                <w:szCs w:val="24"/>
                <w:shd w:val="clear" w:color="auto" w:fill="FFFFFF"/>
              </w:rPr>
              <w:t>（尚未領照可註明「尚未領照」）</w:t>
            </w:r>
          </w:p>
        </w:tc>
      </w:tr>
      <w:tr w:rsidR="00737430" w:rsidRPr="00587A35" w14:paraId="0942FCC9" w14:textId="77777777" w:rsidTr="00734A7D">
        <w:trPr>
          <w:trHeight w:val="836"/>
          <w:jc w:val="center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A9F83" w14:textId="77777777" w:rsidR="00737430" w:rsidRDefault="00737430" w:rsidP="00D84D59">
            <w:pPr>
              <w:widowControl/>
              <w:jc w:val="distribute"/>
              <w:rPr>
                <w:rFonts w:ascii="標楷體" w:eastAsia="標楷體" w:hAnsi="標楷體" w:cs="新細明體"/>
                <w:kern w:val="0"/>
              </w:rPr>
            </w:pPr>
            <w:r w:rsidRPr="00104529">
              <w:rPr>
                <w:rFonts w:ascii="標楷體" w:eastAsia="標楷體" w:hAnsi="標楷體" w:cs="新細明體" w:hint="eastAsia"/>
                <w:kern w:val="0"/>
              </w:rPr>
              <w:t>總工程經費</w:t>
            </w:r>
          </w:p>
          <w:p w14:paraId="1286112D" w14:textId="77777777" w:rsidR="00737430" w:rsidRPr="00104529" w:rsidRDefault="00737430" w:rsidP="00D84D59">
            <w:pPr>
              <w:widowControl/>
              <w:jc w:val="distribute"/>
              <w:rPr>
                <w:rFonts w:ascii="標楷體" w:eastAsia="標楷體" w:hAnsi="標楷體" w:cs="新細明體"/>
                <w:kern w:val="0"/>
              </w:rPr>
            </w:pPr>
            <w:r w:rsidRPr="00966004">
              <w:rPr>
                <w:rFonts w:ascii="標楷體" w:eastAsia="標楷體" w:hAnsi="標楷體" w:cs="新細明體" w:hint="eastAsia"/>
                <w:kern w:val="0"/>
              </w:rPr>
              <w:t>（直接工程成本）</w:t>
            </w:r>
          </w:p>
        </w:tc>
        <w:tc>
          <w:tcPr>
            <w:tcW w:w="7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4DA1BF" w14:textId="77777777" w:rsidR="00737430" w:rsidRPr="00104529" w:rsidRDefault="00737430" w:rsidP="00D84D59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1421A1">
              <w:rPr>
                <w:rFonts w:ascii="標楷體" w:eastAsia="標楷體" w:hAnsi="標楷體" w:cs="新細明體" w:hint="eastAsia"/>
                <w:color w:val="999999"/>
                <w:kern w:val="0"/>
              </w:rPr>
              <w:t>（如</w:t>
            </w:r>
            <w:r>
              <w:rPr>
                <w:rFonts w:ascii="標楷體" w:eastAsia="標楷體" w:hAnsi="標楷體" w:cs="新細明體" w:hint="eastAsia"/>
                <w:color w:val="999999"/>
                <w:kern w:val="0"/>
              </w:rPr>
              <w:t>為統包工程，請另計算工程造價，以直接工程成本計</w:t>
            </w:r>
            <w:r w:rsidRPr="001421A1">
              <w:rPr>
                <w:rFonts w:ascii="標楷體" w:eastAsia="標楷體" w:hAnsi="標楷體" w:cs="新細明體" w:hint="eastAsia"/>
                <w:color w:val="999999"/>
                <w:kern w:val="0"/>
              </w:rPr>
              <w:t>）</w:t>
            </w:r>
          </w:p>
        </w:tc>
      </w:tr>
      <w:tr w:rsidR="00132F4C" w:rsidRPr="00587A35" w14:paraId="3E495136" w14:textId="77777777" w:rsidTr="00734A7D">
        <w:trPr>
          <w:trHeight w:val="833"/>
          <w:jc w:val="center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1D2EA" w14:textId="77777777" w:rsidR="00132F4C" w:rsidRPr="00CD50E2" w:rsidRDefault="00132F4C" w:rsidP="00132F4C">
            <w:pPr>
              <w:widowControl/>
              <w:jc w:val="distribute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法定公共藝術</w:t>
            </w:r>
            <w:r w:rsidRPr="00587A35">
              <w:rPr>
                <w:rFonts w:ascii="標楷體" w:eastAsia="標楷體" w:hAnsi="標楷體" w:cs="新細明體" w:hint="eastAsia"/>
                <w:kern w:val="0"/>
              </w:rPr>
              <w:br/>
              <w:t>預算總金額</w:t>
            </w:r>
          </w:p>
        </w:tc>
        <w:tc>
          <w:tcPr>
            <w:tcW w:w="7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51527" w14:textId="72AF297F" w:rsidR="00132F4C" w:rsidRPr="00857B7A" w:rsidRDefault="00132F4C" w:rsidP="00857B7A">
            <w:pPr>
              <w:suppressAutoHyphens/>
              <w:autoSpaceDN w:val="0"/>
              <w:snapToGrid w:val="0"/>
              <w:spacing w:line="300" w:lineRule="auto"/>
              <w:ind w:left="2311" w:hanging="2309"/>
              <w:textAlignment w:val="baseline"/>
              <w:rPr>
                <w:rFonts w:ascii="標楷體" w:eastAsia="標楷體" w:hAnsi="標楷體"/>
                <w:kern w:val="3"/>
                <w:szCs w:val="24"/>
              </w:rPr>
            </w:pPr>
          </w:p>
        </w:tc>
      </w:tr>
      <w:tr w:rsidR="00734A7D" w:rsidRPr="00587A35" w14:paraId="5063EF34" w14:textId="77777777" w:rsidTr="0017065D">
        <w:trPr>
          <w:trHeight w:val="1129"/>
          <w:jc w:val="center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7F60B" w14:textId="3A7026E9" w:rsidR="00734A7D" w:rsidRPr="00734A7D" w:rsidRDefault="00857B7A" w:rsidP="00132F4C">
            <w:pPr>
              <w:widowControl/>
              <w:jc w:val="distribute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中央補助</w:t>
            </w:r>
            <w:r w:rsidR="00F530DC">
              <w:rPr>
                <w:rFonts w:ascii="標楷體" w:eastAsia="標楷體" w:hAnsi="標楷體" w:cs="新細明體" w:hint="eastAsia"/>
                <w:kern w:val="0"/>
              </w:rPr>
              <w:t>經費</w:t>
            </w:r>
          </w:p>
        </w:tc>
        <w:tc>
          <w:tcPr>
            <w:tcW w:w="7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D7F176" w14:textId="77777777" w:rsidR="00857B7A" w:rsidRPr="0017065D" w:rsidRDefault="00857B7A" w:rsidP="00857B7A">
            <w:pPr>
              <w:suppressAutoHyphens/>
              <w:autoSpaceDN w:val="0"/>
              <w:snapToGrid w:val="0"/>
              <w:spacing w:line="300" w:lineRule="auto"/>
              <w:ind w:left="2311" w:hanging="2309"/>
              <w:textAlignment w:val="baseline"/>
              <w:rPr>
                <w:rFonts w:ascii="標楷體" w:eastAsia="標楷體" w:hAnsi="標楷體"/>
                <w:color w:val="FF0000"/>
                <w:kern w:val="3"/>
                <w:szCs w:val="24"/>
              </w:rPr>
            </w:pPr>
            <w:r w:rsidRPr="0017065D">
              <w:rPr>
                <w:rFonts w:ascii="標楷體" w:eastAsia="標楷體" w:hAnsi="標楷體"/>
                <w:color w:val="FF0000"/>
                <w:kern w:val="3"/>
                <w:szCs w:val="24"/>
              </w:rPr>
              <w:t xml:space="preserve">□ </w:t>
            </w:r>
            <w:r w:rsidRPr="0017065D">
              <w:rPr>
                <w:rFonts w:ascii="標楷體" w:eastAsia="標楷體" w:hAnsi="標楷體" w:hint="eastAsia"/>
                <w:color w:val="FF0000"/>
                <w:kern w:val="3"/>
                <w:szCs w:val="24"/>
              </w:rPr>
              <w:t>無</w:t>
            </w:r>
          </w:p>
          <w:p w14:paraId="05B6C9AF" w14:textId="3F58DAAD" w:rsidR="00734A7D" w:rsidRPr="008448A5" w:rsidRDefault="00857B7A" w:rsidP="00857B7A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17065D">
              <w:rPr>
                <w:rFonts w:ascii="標楷體" w:eastAsia="標楷體" w:hAnsi="標楷體"/>
                <w:color w:val="FF0000"/>
                <w:kern w:val="3"/>
                <w:szCs w:val="24"/>
              </w:rPr>
              <w:t xml:space="preserve">□ </w:t>
            </w:r>
            <w:r w:rsidRPr="0017065D">
              <w:rPr>
                <w:rFonts w:ascii="標楷體" w:eastAsia="標楷體" w:hAnsi="標楷體" w:hint="eastAsia"/>
                <w:color w:val="FF0000"/>
                <w:kern w:val="3"/>
                <w:szCs w:val="24"/>
              </w:rPr>
              <w:t>有，共</w:t>
            </w:r>
            <w:r w:rsidR="00F530DC">
              <w:rPr>
                <w:rFonts w:ascii="標楷體" w:eastAsia="標楷體" w:hAnsi="標楷體" w:hint="eastAsia"/>
                <w:color w:val="FF0000"/>
                <w:kern w:val="3"/>
                <w:szCs w:val="24"/>
              </w:rPr>
              <w:t>補助</w:t>
            </w:r>
            <w:proofErr w:type="gramStart"/>
            <w:r w:rsidRPr="0017065D">
              <w:rPr>
                <w:rFonts w:ascii="標楷體" w:eastAsia="標楷體" w:hAnsi="標楷體" w:hint="eastAsia"/>
                <w:color w:val="FF0000"/>
                <w:kern w:val="3"/>
                <w:szCs w:val="24"/>
              </w:rPr>
              <w:t>＿</w:t>
            </w:r>
            <w:proofErr w:type="gramEnd"/>
            <w:r w:rsidRPr="0017065D">
              <w:rPr>
                <w:rFonts w:ascii="標楷體" w:eastAsia="標楷體" w:hAnsi="標楷體" w:hint="eastAsia"/>
                <w:color w:val="FF0000"/>
                <w:kern w:val="3"/>
                <w:szCs w:val="24"/>
              </w:rPr>
              <w:t>＿＿%（請附相關核定補助證明）</w:t>
            </w:r>
          </w:p>
        </w:tc>
      </w:tr>
      <w:tr w:rsidR="00BB7F1B" w:rsidRPr="00587A35" w14:paraId="494D7020" w14:textId="77777777" w:rsidTr="00734A7D">
        <w:trPr>
          <w:trHeight w:val="1608"/>
          <w:jc w:val="center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6BCD2" w14:textId="502C2A45" w:rsidR="00BB7F1B" w:rsidRPr="008448A5" w:rsidRDefault="00BB7F1B" w:rsidP="00BB7F1B">
            <w:pPr>
              <w:widowControl/>
              <w:jc w:val="distribute"/>
              <w:rPr>
                <w:rFonts w:ascii="標楷體" w:eastAsia="標楷體" w:hAnsi="標楷體" w:cs="新細明體"/>
                <w:kern w:val="0"/>
              </w:rPr>
            </w:pPr>
            <w:r w:rsidRPr="00BB7F1B">
              <w:rPr>
                <w:rFonts w:ascii="標楷體" w:eastAsia="標楷體" w:hAnsi="標楷體" w:cs="新細明體"/>
                <w:kern w:val="0"/>
              </w:rPr>
              <w:t>個案類型</w:t>
            </w:r>
          </w:p>
        </w:tc>
        <w:tc>
          <w:tcPr>
            <w:tcW w:w="7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5E80D8" w14:textId="77777777" w:rsidR="00BB7F1B" w:rsidRPr="003777E0" w:rsidRDefault="00BB7F1B" w:rsidP="00BB7F1B">
            <w:pPr>
              <w:suppressAutoHyphens/>
              <w:autoSpaceDN w:val="0"/>
              <w:snapToGrid w:val="0"/>
              <w:spacing w:line="300" w:lineRule="auto"/>
              <w:ind w:left="2311" w:hanging="2309"/>
              <w:textAlignment w:val="baseline"/>
              <w:rPr>
                <w:rFonts w:ascii="標楷體" w:eastAsia="標楷體" w:hAnsi="標楷體"/>
                <w:kern w:val="3"/>
                <w:szCs w:val="24"/>
              </w:rPr>
            </w:pPr>
            <w:r w:rsidRPr="003777E0">
              <w:rPr>
                <w:rFonts w:ascii="標楷體" w:eastAsia="標楷體" w:hAnsi="標楷體"/>
                <w:kern w:val="3"/>
                <w:szCs w:val="24"/>
              </w:rPr>
              <w:t>□ 公有建築物</w:t>
            </w:r>
          </w:p>
          <w:p w14:paraId="4981A7E6" w14:textId="2A37254B" w:rsidR="00BB7F1B" w:rsidRPr="003777E0" w:rsidRDefault="00BB7F1B" w:rsidP="00BB7F1B">
            <w:pPr>
              <w:suppressAutoHyphens/>
              <w:autoSpaceDN w:val="0"/>
              <w:snapToGrid w:val="0"/>
              <w:spacing w:line="300" w:lineRule="auto"/>
              <w:ind w:left="2311" w:hanging="2309"/>
              <w:textAlignment w:val="baseline"/>
              <w:rPr>
                <w:rFonts w:ascii="標楷體" w:eastAsia="標楷體" w:hAnsi="標楷體"/>
                <w:kern w:val="3"/>
                <w:szCs w:val="24"/>
              </w:rPr>
            </w:pPr>
            <w:r w:rsidRPr="003777E0">
              <w:rPr>
                <w:rFonts w:ascii="標楷體" w:eastAsia="標楷體" w:hAnsi="標楷體"/>
                <w:kern w:val="3"/>
                <w:szCs w:val="24"/>
              </w:rPr>
              <w:t>□ 重大公共工程</w:t>
            </w:r>
            <w:r w:rsidR="005F6EB2" w:rsidRPr="005F6EB2">
              <w:rPr>
                <w:rFonts w:ascii="標楷體" w:eastAsia="標楷體" w:hAnsi="標楷體" w:hint="eastAsia"/>
                <w:color w:val="A6A6A6" w:themeColor="background1" w:themeShade="A6"/>
                <w:kern w:val="3"/>
                <w:szCs w:val="24"/>
              </w:rPr>
              <w:t>(需提至文化部審議)</w:t>
            </w:r>
          </w:p>
          <w:p w14:paraId="0E12FCB2" w14:textId="77777777" w:rsidR="00BB7F1B" w:rsidRPr="003777E0" w:rsidRDefault="00BB7F1B" w:rsidP="00BB7F1B">
            <w:pPr>
              <w:suppressAutoHyphens/>
              <w:autoSpaceDN w:val="0"/>
              <w:snapToGrid w:val="0"/>
              <w:spacing w:line="300" w:lineRule="auto"/>
              <w:ind w:left="2311" w:hanging="2309"/>
              <w:textAlignment w:val="baseline"/>
              <w:rPr>
                <w:rFonts w:ascii="標楷體" w:eastAsia="標楷體" w:hAnsi="標楷體"/>
                <w:kern w:val="3"/>
                <w:szCs w:val="24"/>
              </w:rPr>
            </w:pPr>
            <w:r w:rsidRPr="003777E0">
              <w:rPr>
                <w:rFonts w:ascii="標楷體" w:eastAsia="標楷體" w:hAnsi="標楷體"/>
                <w:kern w:val="3"/>
                <w:szCs w:val="24"/>
              </w:rPr>
              <w:t>□ 重大公共工程+公有建築物</w:t>
            </w:r>
          </w:p>
          <w:p w14:paraId="05B69A63" w14:textId="0974FFD9" w:rsidR="00BB7F1B" w:rsidRPr="0067253A" w:rsidRDefault="00BB7F1B" w:rsidP="00BB7F1B">
            <w:pPr>
              <w:suppressAutoHyphens/>
              <w:autoSpaceDN w:val="0"/>
              <w:snapToGrid w:val="0"/>
              <w:spacing w:line="300" w:lineRule="auto"/>
              <w:ind w:left="2311" w:hanging="2309"/>
              <w:textAlignment w:val="baseline"/>
              <w:rPr>
                <w:rFonts w:ascii="標楷體" w:eastAsia="標楷體" w:hAnsi="標楷體" w:cs="新細明體"/>
                <w:kern w:val="0"/>
                <w:highlight w:val="yellow"/>
              </w:rPr>
            </w:pPr>
            <w:r w:rsidRPr="003777E0">
              <w:rPr>
                <w:rFonts w:ascii="標楷體" w:eastAsia="標楷體" w:hAnsi="標楷體"/>
                <w:kern w:val="3"/>
                <w:szCs w:val="24"/>
              </w:rPr>
              <w:t>□ BOT案</w:t>
            </w:r>
          </w:p>
        </w:tc>
      </w:tr>
      <w:tr w:rsidR="003777E0" w:rsidRPr="00587A35" w14:paraId="65FB119E" w14:textId="77777777" w:rsidTr="0017065D">
        <w:trPr>
          <w:trHeight w:val="1262"/>
          <w:jc w:val="center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F4A15" w14:textId="77777777" w:rsidR="003777E0" w:rsidRDefault="003777E0" w:rsidP="003777E0">
            <w:pPr>
              <w:widowControl/>
              <w:jc w:val="distribute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繳</w:t>
            </w:r>
            <w:r w:rsidRPr="00104529">
              <w:rPr>
                <w:rFonts w:ascii="標楷體" w:eastAsia="標楷體" w:hAnsi="標楷體" w:cs="新細明體" w:hint="eastAsia"/>
                <w:kern w:val="0"/>
              </w:rPr>
              <w:t>入公共藝術</w:t>
            </w:r>
          </w:p>
          <w:p w14:paraId="2AFAEDA7" w14:textId="67E9E450" w:rsidR="003777E0" w:rsidRPr="00BB7F1B" w:rsidRDefault="003777E0" w:rsidP="003777E0">
            <w:pPr>
              <w:widowControl/>
              <w:jc w:val="distribute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基金／</w:t>
            </w:r>
            <w:r w:rsidRPr="00104529">
              <w:rPr>
                <w:rFonts w:ascii="標楷體" w:eastAsia="標楷體" w:hAnsi="標楷體" w:cs="新細明體" w:hint="eastAsia"/>
                <w:kern w:val="0"/>
              </w:rPr>
              <w:t>專戶金額</w:t>
            </w:r>
          </w:p>
        </w:tc>
        <w:tc>
          <w:tcPr>
            <w:tcW w:w="7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267BA2" w14:textId="4559EBCF" w:rsidR="00857B7A" w:rsidRPr="0017065D" w:rsidRDefault="00857B7A" w:rsidP="00857B7A">
            <w:pPr>
              <w:suppressAutoHyphens/>
              <w:autoSpaceDN w:val="0"/>
              <w:snapToGrid w:val="0"/>
              <w:spacing w:line="300" w:lineRule="auto"/>
              <w:ind w:left="2311" w:hanging="2309"/>
              <w:textAlignment w:val="baseline"/>
              <w:rPr>
                <w:rFonts w:ascii="標楷體" w:eastAsia="標楷體" w:hAnsi="標楷體"/>
                <w:color w:val="FF0000"/>
                <w:kern w:val="3"/>
                <w:szCs w:val="24"/>
              </w:rPr>
            </w:pPr>
            <w:r w:rsidRPr="0017065D">
              <w:rPr>
                <w:rFonts w:ascii="標楷體" w:eastAsia="標楷體" w:hAnsi="標楷體"/>
                <w:color w:val="FF0000"/>
                <w:kern w:val="3"/>
                <w:szCs w:val="24"/>
              </w:rPr>
              <w:t xml:space="preserve">□ </w:t>
            </w:r>
            <w:r w:rsidRPr="0017065D">
              <w:rPr>
                <w:rFonts w:ascii="標楷體" w:eastAsia="標楷體" w:hAnsi="標楷體" w:hint="eastAsia"/>
                <w:color w:val="FF0000"/>
                <w:kern w:val="3"/>
                <w:szCs w:val="24"/>
              </w:rPr>
              <w:t>地方：</w:t>
            </w:r>
            <w:proofErr w:type="gramStart"/>
            <w:r w:rsidRPr="0017065D">
              <w:rPr>
                <w:rFonts w:ascii="標楷體" w:eastAsia="標楷體" w:hAnsi="標楷體" w:hint="eastAsia"/>
                <w:color w:val="FF0000"/>
                <w:kern w:val="3"/>
                <w:szCs w:val="24"/>
              </w:rPr>
              <w:t>＿</w:t>
            </w:r>
            <w:proofErr w:type="gramEnd"/>
            <w:r w:rsidRPr="0017065D">
              <w:rPr>
                <w:rFonts w:ascii="標楷體" w:eastAsia="標楷體" w:hAnsi="標楷體" w:hint="eastAsia"/>
                <w:color w:val="FF0000"/>
                <w:kern w:val="3"/>
                <w:szCs w:val="24"/>
              </w:rPr>
              <w:t>＿＿＿＿＿元（占比：</w:t>
            </w:r>
            <w:proofErr w:type="gramStart"/>
            <w:r w:rsidRPr="0017065D">
              <w:rPr>
                <w:rFonts w:ascii="標楷體" w:eastAsia="標楷體" w:hAnsi="標楷體" w:hint="eastAsia"/>
                <w:color w:val="FF0000"/>
                <w:kern w:val="3"/>
                <w:szCs w:val="24"/>
              </w:rPr>
              <w:t>＿</w:t>
            </w:r>
            <w:proofErr w:type="gramEnd"/>
            <w:r w:rsidRPr="0017065D">
              <w:rPr>
                <w:rFonts w:ascii="標楷體" w:eastAsia="標楷體" w:hAnsi="標楷體" w:hint="eastAsia"/>
                <w:color w:val="FF0000"/>
                <w:kern w:val="3"/>
                <w:szCs w:val="24"/>
              </w:rPr>
              <w:t>＿＿%）</w:t>
            </w:r>
          </w:p>
          <w:p w14:paraId="6B4F5EDA" w14:textId="77777777" w:rsidR="003777E0" w:rsidRDefault="00857B7A" w:rsidP="00857B7A">
            <w:pPr>
              <w:suppressAutoHyphens/>
              <w:autoSpaceDN w:val="0"/>
              <w:snapToGrid w:val="0"/>
              <w:spacing w:line="300" w:lineRule="auto"/>
              <w:ind w:left="398" w:hanging="396"/>
              <w:textAlignment w:val="baseline"/>
              <w:rPr>
                <w:rFonts w:ascii="標楷體" w:eastAsia="標楷體" w:hAnsi="標楷體"/>
                <w:color w:val="FF0000"/>
                <w:kern w:val="3"/>
                <w:szCs w:val="24"/>
              </w:rPr>
            </w:pPr>
            <w:r w:rsidRPr="0017065D">
              <w:rPr>
                <w:rFonts w:ascii="標楷體" w:eastAsia="標楷體" w:hAnsi="標楷體"/>
                <w:color w:val="FF0000"/>
                <w:kern w:val="3"/>
                <w:szCs w:val="24"/>
              </w:rPr>
              <w:t xml:space="preserve">□ </w:t>
            </w:r>
            <w:r w:rsidRPr="0017065D">
              <w:rPr>
                <w:rFonts w:ascii="標楷體" w:eastAsia="標楷體" w:hAnsi="標楷體" w:hint="eastAsia"/>
                <w:color w:val="FF0000"/>
                <w:kern w:val="3"/>
                <w:szCs w:val="24"/>
              </w:rPr>
              <w:t>中央：</w:t>
            </w:r>
            <w:proofErr w:type="gramStart"/>
            <w:r w:rsidRPr="0017065D">
              <w:rPr>
                <w:rFonts w:ascii="標楷體" w:eastAsia="標楷體" w:hAnsi="標楷體" w:hint="eastAsia"/>
                <w:color w:val="FF0000"/>
                <w:kern w:val="3"/>
                <w:szCs w:val="24"/>
              </w:rPr>
              <w:t>＿</w:t>
            </w:r>
            <w:proofErr w:type="gramEnd"/>
            <w:r w:rsidRPr="0017065D">
              <w:rPr>
                <w:rFonts w:ascii="標楷體" w:eastAsia="標楷體" w:hAnsi="標楷體" w:hint="eastAsia"/>
                <w:color w:val="FF0000"/>
                <w:kern w:val="3"/>
                <w:szCs w:val="24"/>
              </w:rPr>
              <w:t>＿＿＿＿＿元（占比：</w:t>
            </w:r>
            <w:proofErr w:type="gramStart"/>
            <w:r w:rsidRPr="0017065D">
              <w:rPr>
                <w:rFonts w:ascii="標楷體" w:eastAsia="標楷體" w:hAnsi="標楷體" w:hint="eastAsia"/>
                <w:color w:val="FF0000"/>
                <w:kern w:val="3"/>
                <w:szCs w:val="24"/>
              </w:rPr>
              <w:t>＿</w:t>
            </w:r>
            <w:proofErr w:type="gramEnd"/>
            <w:r w:rsidRPr="0017065D">
              <w:rPr>
                <w:rFonts w:ascii="標楷體" w:eastAsia="標楷體" w:hAnsi="標楷體" w:hint="eastAsia"/>
                <w:color w:val="FF0000"/>
                <w:kern w:val="3"/>
                <w:szCs w:val="24"/>
              </w:rPr>
              <w:t>＿＿%）</w:t>
            </w:r>
          </w:p>
          <w:p w14:paraId="777BDDDB" w14:textId="507F4E00" w:rsidR="0017065D" w:rsidRPr="0017065D" w:rsidRDefault="0017065D" w:rsidP="00857B7A">
            <w:pPr>
              <w:suppressAutoHyphens/>
              <w:autoSpaceDN w:val="0"/>
              <w:snapToGrid w:val="0"/>
              <w:spacing w:line="300" w:lineRule="auto"/>
              <w:ind w:left="398" w:hanging="396"/>
              <w:textAlignment w:val="baseline"/>
              <w:rPr>
                <w:rFonts w:ascii="標楷體" w:eastAsia="標楷體" w:hAnsi="標楷體"/>
                <w:color w:val="FF0000"/>
                <w:kern w:val="3"/>
                <w:szCs w:val="24"/>
              </w:rPr>
            </w:pPr>
            <w:r w:rsidRPr="001421A1">
              <w:rPr>
                <w:rFonts w:ascii="標楷體" w:eastAsia="標楷體" w:hAnsi="標楷體" w:hint="eastAsia"/>
                <w:color w:val="999999"/>
              </w:rPr>
              <w:t>(</w:t>
            </w:r>
            <w:r>
              <w:rPr>
                <w:rFonts w:ascii="標楷體" w:eastAsia="標楷體" w:hAnsi="標楷體" w:hint="eastAsia"/>
                <w:color w:val="999999"/>
              </w:rPr>
              <w:t>如有補助，可依審議機關需求補充換算公式等明細。</w:t>
            </w:r>
            <w:r w:rsidRPr="001421A1">
              <w:rPr>
                <w:rFonts w:ascii="標楷體" w:eastAsia="標楷體" w:hAnsi="標楷體" w:hint="eastAsia"/>
                <w:color w:val="999999"/>
              </w:rPr>
              <w:t>)</w:t>
            </w:r>
          </w:p>
        </w:tc>
      </w:tr>
      <w:tr w:rsidR="00132F4C" w:rsidRPr="00587A35" w14:paraId="043EFBEC" w14:textId="77777777" w:rsidTr="00734A7D">
        <w:trPr>
          <w:trHeight w:val="1132"/>
          <w:jc w:val="center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75F54" w14:textId="77777777" w:rsidR="003777E0" w:rsidRDefault="003777E0" w:rsidP="003777E0">
            <w:pPr>
              <w:widowControl/>
              <w:jc w:val="distribute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繳</w:t>
            </w:r>
            <w:r w:rsidRPr="00104529">
              <w:rPr>
                <w:rFonts w:ascii="標楷體" w:eastAsia="標楷體" w:hAnsi="標楷體" w:cs="新細明體" w:hint="eastAsia"/>
                <w:kern w:val="0"/>
              </w:rPr>
              <w:t>入公共藝術</w:t>
            </w:r>
          </w:p>
          <w:p w14:paraId="01934613" w14:textId="26E0ED36" w:rsidR="00132F4C" w:rsidRPr="008448A5" w:rsidRDefault="003777E0" w:rsidP="003777E0">
            <w:pPr>
              <w:widowControl/>
              <w:jc w:val="distribute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基金／</w:t>
            </w:r>
            <w:r w:rsidRPr="00104529">
              <w:rPr>
                <w:rFonts w:ascii="標楷體" w:eastAsia="標楷體" w:hAnsi="標楷體" w:cs="新細明體" w:hint="eastAsia"/>
                <w:kern w:val="0"/>
              </w:rPr>
              <w:t>專戶</w:t>
            </w:r>
            <w:r w:rsidR="00214328" w:rsidRPr="008448A5">
              <w:rPr>
                <w:rFonts w:ascii="標楷體" w:eastAsia="標楷體" w:hAnsi="標楷體" w:cs="新細明體" w:hint="eastAsia"/>
                <w:kern w:val="0"/>
              </w:rPr>
              <w:t>申請理由</w:t>
            </w:r>
          </w:p>
        </w:tc>
        <w:tc>
          <w:tcPr>
            <w:tcW w:w="7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F3E5C7" w14:textId="0C322D6B" w:rsidR="00CC48A6" w:rsidRPr="003777E0" w:rsidRDefault="00CC48A6" w:rsidP="00CC48A6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8448A5">
              <w:rPr>
                <w:rFonts w:ascii="標楷體" w:eastAsia="標楷體" w:hAnsi="標楷體" w:cs="新細明體" w:hint="eastAsia"/>
                <w:kern w:val="0"/>
              </w:rPr>
              <w:t>□具特殊事由不辦理</w:t>
            </w:r>
            <w:r w:rsidR="003777E0">
              <w:rPr>
                <w:rFonts w:ascii="標楷體" w:eastAsia="標楷體" w:hAnsi="標楷體" w:cs="新細明體" w:hint="eastAsia"/>
                <w:kern w:val="0"/>
              </w:rPr>
              <w:t>：</w:t>
            </w:r>
            <w:r w:rsidR="003777E0" w:rsidRPr="003777E0">
              <w:rPr>
                <w:rFonts w:ascii="標楷體" w:eastAsia="標楷體" w:hAnsi="標楷體" w:cs="新細明體" w:hint="eastAsia"/>
                <w:kern w:val="0"/>
                <w:u w:val="single"/>
              </w:rPr>
              <w:t xml:space="preserve">　　　</w:t>
            </w:r>
            <w:r w:rsidR="003777E0">
              <w:rPr>
                <w:rFonts w:ascii="標楷體" w:eastAsia="標楷體" w:hAnsi="標楷體" w:cs="新細明體" w:hint="eastAsia"/>
                <w:kern w:val="0"/>
                <w:u w:val="single"/>
              </w:rPr>
              <w:t xml:space="preserve">　　　　　　　　　　　　　　　</w:t>
            </w:r>
            <w:r w:rsidR="003777E0" w:rsidRPr="003777E0">
              <w:rPr>
                <w:rFonts w:ascii="標楷體" w:eastAsia="標楷體" w:hAnsi="標楷體" w:cs="新細明體" w:hint="eastAsia"/>
                <w:kern w:val="0"/>
              </w:rPr>
              <w:t xml:space="preserve">　　　</w:t>
            </w:r>
          </w:p>
          <w:p w14:paraId="6CC2B079" w14:textId="2143A54D" w:rsidR="00CC48A6" w:rsidRPr="008448A5" w:rsidRDefault="00CC48A6" w:rsidP="00CC48A6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8448A5">
              <w:rPr>
                <w:rFonts w:ascii="標楷體" w:eastAsia="標楷體" w:hAnsi="標楷體" w:cs="新細明體" w:hint="eastAsia"/>
                <w:kern w:val="0"/>
              </w:rPr>
              <w:t>□</w:t>
            </w:r>
            <w:r w:rsidRPr="00A35DC0">
              <w:rPr>
                <w:rFonts w:ascii="標楷體" w:eastAsia="標楷體" w:hAnsi="標楷體" w:cs="新細明體" w:hint="eastAsia"/>
                <w:kern w:val="0"/>
              </w:rPr>
              <w:t>公有建築物或政府重大工程</w:t>
            </w:r>
            <w:r w:rsidR="007F7174">
              <w:rPr>
                <w:rFonts w:ascii="標楷體" w:eastAsia="標楷體" w:hAnsi="標楷體" w:cs="新細明體" w:hint="eastAsia"/>
                <w:kern w:val="0"/>
              </w:rPr>
              <w:t>作為</w:t>
            </w:r>
            <w:r w:rsidRPr="00A35DC0">
              <w:rPr>
                <w:rFonts w:ascii="標楷體" w:eastAsia="標楷體" w:hAnsi="標楷體" w:cs="新細明體" w:hint="eastAsia"/>
                <w:kern w:val="0"/>
              </w:rPr>
              <w:t>公共藝術</w:t>
            </w:r>
          </w:p>
          <w:p w14:paraId="03F90B9B" w14:textId="77777777" w:rsidR="00132F4C" w:rsidRPr="008448A5" w:rsidRDefault="00CC48A6" w:rsidP="00214328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8448A5">
              <w:rPr>
                <w:rFonts w:ascii="標楷體" w:eastAsia="標楷體" w:hAnsi="標楷體" w:cs="新細明體" w:hint="eastAsia"/>
                <w:kern w:val="0"/>
              </w:rPr>
              <w:t>□</w:t>
            </w:r>
            <w:r w:rsidR="00214328" w:rsidRPr="008448A5">
              <w:rPr>
                <w:rFonts w:ascii="標楷體" w:eastAsia="標楷體" w:hAnsi="標楷體" w:cs="新細明體" w:hint="eastAsia"/>
                <w:kern w:val="0"/>
              </w:rPr>
              <w:t>變更設計</w:t>
            </w:r>
          </w:p>
        </w:tc>
      </w:tr>
      <w:tr w:rsidR="00933E03" w:rsidRPr="00587A35" w14:paraId="5AD0CA67" w14:textId="77777777" w:rsidTr="004269B4">
        <w:trPr>
          <w:trHeight w:val="1430"/>
          <w:jc w:val="center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AA8C7" w14:textId="0080B4DA" w:rsidR="00933E03" w:rsidRPr="008448A5" w:rsidRDefault="00933E03" w:rsidP="00933E03">
            <w:pPr>
              <w:widowControl/>
              <w:jc w:val="distribute"/>
              <w:rPr>
                <w:rFonts w:ascii="標楷體" w:eastAsia="標楷體" w:hAnsi="標楷體" w:cs="新細明體"/>
                <w:kern w:val="0"/>
              </w:rPr>
            </w:pPr>
            <w:r w:rsidRPr="00933E03">
              <w:rPr>
                <w:rFonts w:ascii="標楷體" w:eastAsia="標楷體" w:hAnsi="標楷體" w:cs="新細明體"/>
                <w:kern w:val="0"/>
              </w:rPr>
              <w:lastRenderedPageBreak/>
              <w:t>特殊情況說明</w:t>
            </w:r>
          </w:p>
        </w:tc>
        <w:tc>
          <w:tcPr>
            <w:tcW w:w="7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A6ACCA" w14:textId="77777777" w:rsidR="00933E03" w:rsidRPr="00933E03" w:rsidRDefault="00933E03" w:rsidP="00933E03">
            <w:pPr>
              <w:pStyle w:val="aa"/>
              <w:spacing w:after="0" w:line="400" w:lineRule="exact"/>
              <w:ind w:left="3085" w:hanging="3079"/>
              <w:rPr>
                <w:rFonts w:ascii="標楷體" w:eastAsia="標楷體" w:hAnsi="標楷體" w:cs="新細明體"/>
                <w:sz w:val="24"/>
                <w:szCs w:val="22"/>
                <w:lang w:eastAsia="zh-TW"/>
              </w:rPr>
            </w:pPr>
            <w:r w:rsidRPr="00933E03">
              <w:rPr>
                <w:rFonts w:ascii="標楷體" w:eastAsia="標楷體" w:hAnsi="標楷體" w:cs="新細明體"/>
                <w:sz w:val="24"/>
                <w:szCs w:val="22"/>
                <w:lang w:eastAsia="zh-TW"/>
              </w:rPr>
              <w:t>□ 無，第一次提送</w:t>
            </w:r>
          </w:p>
          <w:p w14:paraId="693FB7EB" w14:textId="77777777" w:rsidR="00933E03" w:rsidRPr="00933E03" w:rsidRDefault="00933E03" w:rsidP="00933E03">
            <w:pPr>
              <w:pStyle w:val="aa"/>
              <w:spacing w:after="0" w:line="400" w:lineRule="exact"/>
              <w:ind w:left="3085" w:hanging="3079"/>
              <w:rPr>
                <w:rFonts w:ascii="標楷體" w:eastAsia="標楷體" w:hAnsi="標楷體" w:cs="新細明體"/>
                <w:sz w:val="24"/>
                <w:szCs w:val="22"/>
                <w:lang w:eastAsia="zh-TW"/>
              </w:rPr>
            </w:pPr>
            <w:r w:rsidRPr="00933E03">
              <w:rPr>
                <w:rFonts w:ascii="標楷體" w:eastAsia="標楷體" w:hAnsi="標楷體" w:cs="新細明體"/>
                <w:sz w:val="24"/>
                <w:szCs w:val="22"/>
                <w:lang w:eastAsia="zh-TW"/>
              </w:rPr>
              <w:t>□ 重送填寫說明：若屬此類型者，需說明重新提送緣由</w:t>
            </w:r>
          </w:p>
          <w:p w14:paraId="64F9B63A" w14:textId="4C7FA550" w:rsidR="00933E03" w:rsidRPr="008448A5" w:rsidRDefault="00933E03" w:rsidP="00933E03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933E03">
              <w:rPr>
                <w:rFonts w:ascii="標楷體" w:eastAsia="標楷體" w:hAnsi="標楷體" w:cs="新細明體"/>
                <w:kern w:val="0"/>
              </w:rPr>
              <w:t xml:space="preserve">□ </w:t>
            </w:r>
            <w:proofErr w:type="gramStart"/>
            <w:r w:rsidRPr="00933E03">
              <w:rPr>
                <w:rFonts w:ascii="標楷體" w:eastAsia="標楷體" w:hAnsi="標楷體" w:cs="新細明體"/>
                <w:kern w:val="0"/>
              </w:rPr>
              <w:t>併</w:t>
            </w:r>
            <w:proofErr w:type="gramEnd"/>
            <w:r w:rsidRPr="00933E03">
              <w:rPr>
                <w:rFonts w:ascii="標楷體" w:eastAsia="標楷體" w:hAnsi="標楷體" w:cs="新細明體"/>
                <w:kern w:val="0"/>
              </w:rPr>
              <w:t>案填寫說明：若屬此類型者，需於「基地資料」</w:t>
            </w:r>
            <w:proofErr w:type="gramStart"/>
            <w:r w:rsidRPr="00933E03">
              <w:rPr>
                <w:rFonts w:ascii="標楷體" w:eastAsia="標楷體" w:hAnsi="標楷體" w:cs="新細明體"/>
                <w:kern w:val="0"/>
              </w:rPr>
              <w:t>欄敘明</w:t>
            </w:r>
            <w:proofErr w:type="gramEnd"/>
            <w:r w:rsidRPr="00933E03">
              <w:rPr>
                <w:rFonts w:ascii="標楷體" w:eastAsia="標楷體" w:hAnsi="標楷體" w:cs="新細明體"/>
                <w:kern w:val="0"/>
              </w:rPr>
              <w:t>所有整併公有建築物</w:t>
            </w:r>
            <w:r w:rsidRPr="00933E03">
              <w:rPr>
                <w:rFonts w:ascii="標楷體" w:eastAsia="標楷體" w:hAnsi="標楷體" w:cs="新細明體" w:hint="eastAsia"/>
                <w:kern w:val="0"/>
              </w:rPr>
              <w:t>／重大公共工程</w:t>
            </w:r>
            <w:r w:rsidRPr="00933E03">
              <w:rPr>
                <w:rFonts w:ascii="標楷體" w:eastAsia="標楷體" w:hAnsi="標楷體" w:cs="新細明體"/>
                <w:kern w:val="0"/>
              </w:rPr>
              <w:t>資料。</w:t>
            </w:r>
          </w:p>
        </w:tc>
      </w:tr>
      <w:tr w:rsidR="008E7DE1" w:rsidRPr="00587A35" w14:paraId="44472C8F" w14:textId="77777777" w:rsidTr="0017065D">
        <w:trPr>
          <w:trHeight w:val="586"/>
          <w:jc w:val="center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35290" w14:textId="77777777" w:rsidR="008E7DE1" w:rsidRPr="008448A5" w:rsidRDefault="008E7DE1" w:rsidP="008E7DE1">
            <w:pPr>
              <w:widowControl/>
              <w:jc w:val="distribute"/>
              <w:rPr>
                <w:rFonts w:ascii="標楷體" w:eastAsia="標楷體" w:hAnsi="標楷體" w:cs="新細明體"/>
                <w:kern w:val="0"/>
              </w:rPr>
            </w:pPr>
            <w:r w:rsidRPr="008448A5">
              <w:rPr>
                <w:rFonts w:ascii="標楷體" w:eastAsia="標楷體" w:hAnsi="標楷體" w:cs="新細明體" w:hint="eastAsia"/>
                <w:kern w:val="0"/>
              </w:rPr>
              <w:t>歷年列管事項概要</w:t>
            </w:r>
          </w:p>
        </w:tc>
        <w:tc>
          <w:tcPr>
            <w:tcW w:w="7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93699B" w14:textId="77777777" w:rsidR="008E7DE1" w:rsidRPr="001421A1" w:rsidRDefault="008E7DE1" w:rsidP="008E7DE1">
            <w:pPr>
              <w:widowControl/>
              <w:rPr>
                <w:rFonts w:ascii="標楷體" w:eastAsia="標楷體" w:hAnsi="標楷體" w:cs="新細明體"/>
                <w:color w:val="999999"/>
                <w:kern w:val="0"/>
              </w:rPr>
            </w:pPr>
            <w:r w:rsidRPr="001421A1">
              <w:rPr>
                <w:rFonts w:ascii="標楷體" w:eastAsia="標楷體" w:hAnsi="標楷體" w:hint="eastAsia"/>
                <w:color w:val="999999"/>
              </w:rPr>
              <w:t>(</w:t>
            </w:r>
            <w:proofErr w:type="gramStart"/>
            <w:r w:rsidRPr="001421A1">
              <w:rPr>
                <w:rFonts w:ascii="標楷體" w:eastAsia="標楷體" w:hAnsi="標楷體" w:hint="eastAsia"/>
                <w:color w:val="999999"/>
              </w:rPr>
              <w:t>無者免填</w:t>
            </w:r>
            <w:proofErr w:type="gramEnd"/>
            <w:r w:rsidRPr="001421A1">
              <w:rPr>
                <w:rFonts w:ascii="標楷體" w:eastAsia="標楷體" w:hAnsi="標楷體" w:hint="eastAsia"/>
                <w:color w:val="999999"/>
              </w:rPr>
              <w:t>)</w:t>
            </w:r>
          </w:p>
        </w:tc>
      </w:tr>
      <w:tr w:rsidR="008E7DE1" w:rsidRPr="00587A35" w14:paraId="6BA2B348" w14:textId="77777777" w:rsidTr="004269B4">
        <w:trPr>
          <w:trHeight w:val="139"/>
          <w:jc w:val="center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54E33" w14:textId="77777777" w:rsidR="008E7DE1" w:rsidRPr="00CD50E2" w:rsidRDefault="008E7DE1" w:rsidP="008E7DE1">
            <w:pPr>
              <w:widowControl/>
              <w:jc w:val="distribute"/>
              <w:rPr>
                <w:rFonts w:ascii="標楷體" w:eastAsia="標楷體" w:hAnsi="標楷體" w:cs="新細明體"/>
                <w:kern w:val="0"/>
              </w:rPr>
            </w:pPr>
            <w:r w:rsidRPr="00CD50E2">
              <w:rPr>
                <w:rFonts w:ascii="標楷體" w:eastAsia="標楷體" w:hAnsi="標楷體" w:cs="新細明體" w:hint="eastAsia"/>
                <w:kern w:val="0"/>
              </w:rPr>
              <w:t>特殊備註事項</w:t>
            </w:r>
          </w:p>
        </w:tc>
        <w:tc>
          <w:tcPr>
            <w:tcW w:w="7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15FC15" w14:textId="77777777" w:rsidR="008E7DE1" w:rsidRDefault="008E7DE1" w:rsidP="008E7DE1">
            <w:pPr>
              <w:widowControl/>
              <w:rPr>
                <w:rFonts w:ascii="標楷體" w:eastAsia="標楷體" w:hAnsi="標楷體" w:cs="新細明體"/>
                <w:color w:val="999999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999999"/>
                <w:kern w:val="0"/>
              </w:rPr>
              <w:t>本案若有特殊事項，例如：</w:t>
            </w:r>
          </w:p>
          <w:p w14:paraId="0874675B" w14:textId="77777777" w:rsidR="008E7DE1" w:rsidRPr="00DC6111" w:rsidRDefault="008E7DE1" w:rsidP="008E7DE1">
            <w:pPr>
              <w:pStyle w:val="a3"/>
              <w:widowControl/>
              <w:numPr>
                <w:ilvl w:val="0"/>
                <w:numId w:val="14"/>
              </w:numPr>
              <w:ind w:leftChars="0"/>
              <w:rPr>
                <w:rFonts w:ascii="標楷體" w:eastAsia="標楷體" w:hAnsi="標楷體" w:cs="新細明體"/>
                <w:color w:val="999999"/>
                <w:kern w:val="0"/>
              </w:rPr>
            </w:pPr>
            <w:r w:rsidRPr="00DC6111">
              <w:rPr>
                <w:rFonts w:ascii="標楷體" w:eastAsia="標楷體" w:hAnsi="標楷體" w:cs="新細明體" w:hint="eastAsia"/>
                <w:color w:val="999999"/>
                <w:kern w:val="0"/>
              </w:rPr>
              <w:t>本案已辦理公共藝術計畫，納入之經費係後續變更設計等其他緣故產生等事由，請詳細</w:t>
            </w:r>
            <w:proofErr w:type="gramStart"/>
            <w:r w:rsidRPr="00DC6111">
              <w:rPr>
                <w:rFonts w:ascii="標楷體" w:eastAsia="標楷體" w:hAnsi="標楷體" w:cs="新細明體" w:hint="eastAsia"/>
                <w:color w:val="999999"/>
                <w:kern w:val="0"/>
              </w:rPr>
              <w:t>填列本欄</w:t>
            </w:r>
            <w:proofErr w:type="gramEnd"/>
            <w:r w:rsidRPr="00DC6111">
              <w:rPr>
                <w:rFonts w:ascii="標楷體" w:eastAsia="標楷體" w:hAnsi="標楷體" w:cs="新細明體" w:hint="eastAsia"/>
                <w:color w:val="999999"/>
                <w:kern w:val="0"/>
              </w:rPr>
              <w:t>。</w:t>
            </w:r>
          </w:p>
          <w:p w14:paraId="74ADCA99" w14:textId="08FBAE23" w:rsidR="008E7DE1" w:rsidRPr="00A35DC0" w:rsidRDefault="008E7DE1" w:rsidP="006F4E46">
            <w:pPr>
              <w:pStyle w:val="a3"/>
              <w:widowControl/>
              <w:numPr>
                <w:ilvl w:val="0"/>
                <w:numId w:val="14"/>
              </w:numPr>
              <w:ind w:leftChars="0"/>
              <w:rPr>
                <w:rFonts w:ascii="標楷體" w:eastAsia="標楷體" w:hAnsi="標楷體" w:cs="新細明體"/>
                <w:color w:val="A5A5A5" w:themeColor="accent3"/>
                <w:kern w:val="0"/>
              </w:rPr>
            </w:pPr>
            <w:r w:rsidRPr="00A35DC0">
              <w:rPr>
                <w:rFonts w:ascii="標楷體" w:eastAsia="標楷體" w:hAnsi="標楷體" w:cs="新細明體" w:hint="eastAsia"/>
                <w:color w:val="A5A5A5" w:themeColor="accent3"/>
                <w:kern w:val="0"/>
              </w:rPr>
              <w:t>本案係屬符合</w:t>
            </w:r>
            <w:r w:rsidR="006F4E46" w:rsidRPr="00A35DC0">
              <w:rPr>
                <w:rFonts w:ascii="標楷體" w:eastAsia="標楷體" w:hAnsi="標楷體" w:cs="新細明體" w:hint="eastAsia"/>
                <w:color w:val="A5A5A5" w:themeColor="accent3"/>
                <w:kern w:val="0"/>
              </w:rPr>
              <w:t>《公共藝術設置辦法》</w:t>
            </w:r>
            <w:r w:rsidRPr="00A35DC0">
              <w:rPr>
                <w:rFonts w:ascii="標楷體" w:eastAsia="標楷體" w:hAnsi="標楷體" w:cs="新細明體" w:hint="eastAsia"/>
                <w:color w:val="A5A5A5" w:themeColor="accent3"/>
                <w:kern w:val="0"/>
              </w:rPr>
              <w:t>第</w:t>
            </w:r>
            <w:r w:rsidR="006F4E46" w:rsidRPr="00A35DC0">
              <w:rPr>
                <w:rFonts w:ascii="標楷體" w:eastAsia="標楷體" w:hAnsi="標楷體" w:cs="新細明體" w:hint="eastAsia"/>
                <w:color w:val="A5A5A5" w:themeColor="accent3"/>
                <w:kern w:val="0"/>
              </w:rPr>
              <w:t>七</w:t>
            </w:r>
            <w:r w:rsidRPr="00A35DC0">
              <w:rPr>
                <w:rFonts w:ascii="標楷體" w:eastAsia="標楷體" w:hAnsi="標楷體" w:cs="新細明體" w:hint="eastAsia"/>
                <w:color w:val="A5A5A5" w:themeColor="accent3"/>
                <w:kern w:val="0"/>
              </w:rPr>
              <w:t>條規定，且經文化部公共藝術審議會審議通過得將建築物視為公共藝術，並依前法第</w:t>
            </w:r>
            <w:r w:rsidR="006F4E46" w:rsidRPr="00A35DC0">
              <w:rPr>
                <w:rFonts w:ascii="標楷體" w:eastAsia="標楷體" w:hAnsi="標楷體" w:cs="新細明體" w:hint="eastAsia"/>
                <w:color w:val="A5A5A5" w:themeColor="accent3"/>
                <w:kern w:val="0"/>
              </w:rPr>
              <w:t>八</w:t>
            </w:r>
            <w:r w:rsidRPr="00A35DC0">
              <w:rPr>
                <w:rFonts w:ascii="標楷體" w:eastAsia="標楷體" w:hAnsi="標楷體" w:cs="新細明體" w:hint="eastAsia"/>
                <w:color w:val="A5A5A5" w:themeColor="accent3"/>
                <w:kern w:val="0"/>
              </w:rPr>
              <w:t>條將</w:t>
            </w:r>
            <w:proofErr w:type="gramStart"/>
            <w:r w:rsidRPr="00A35DC0">
              <w:rPr>
                <w:rFonts w:ascii="標楷體" w:eastAsia="標楷體" w:hAnsi="標楷體" w:cs="新細明體" w:hint="eastAsia"/>
                <w:color w:val="A5A5A5" w:themeColor="accent3"/>
                <w:kern w:val="0"/>
              </w:rPr>
              <w:t>經費交</w:t>
            </w:r>
            <w:r w:rsidR="006F4E46" w:rsidRPr="00A35DC0">
              <w:rPr>
                <w:rFonts w:ascii="標楷體" w:eastAsia="標楷體" w:hAnsi="標楷體" w:cs="新細明體" w:hint="eastAsia"/>
                <w:color w:val="A5A5A5" w:themeColor="accent3"/>
                <w:kern w:val="0"/>
              </w:rPr>
              <w:t>文獎</w:t>
            </w:r>
            <w:proofErr w:type="gramEnd"/>
            <w:r w:rsidR="006F4E46" w:rsidRPr="00A35DC0">
              <w:rPr>
                <w:rFonts w:ascii="標楷體" w:eastAsia="標楷體" w:hAnsi="標楷體" w:cs="新細明體" w:hint="eastAsia"/>
                <w:color w:val="A5A5A5" w:themeColor="accent3"/>
                <w:kern w:val="0"/>
              </w:rPr>
              <w:t>條例所稱主管機關設立之基金或專戶</w:t>
            </w:r>
            <w:r w:rsidRPr="00A35DC0">
              <w:rPr>
                <w:rFonts w:ascii="標楷體" w:eastAsia="標楷體" w:hAnsi="標楷體" w:cs="新細明體" w:hint="eastAsia"/>
                <w:color w:val="A5A5A5" w:themeColor="accent3"/>
                <w:kern w:val="0"/>
              </w:rPr>
              <w:t>統籌運用者，請填列相關紀錄。</w:t>
            </w:r>
          </w:p>
          <w:p w14:paraId="4A4246CB" w14:textId="77777777" w:rsidR="008E7DE1" w:rsidRPr="00DC6111" w:rsidRDefault="008E7DE1" w:rsidP="008E7DE1">
            <w:pPr>
              <w:pStyle w:val="a3"/>
              <w:widowControl/>
              <w:numPr>
                <w:ilvl w:val="0"/>
                <w:numId w:val="14"/>
              </w:numPr>
              <w:ind w:leftChars="0"/>
              <w:rPr>
                <w:rFonts w:ascii="標楷體" w:eastAsia="標楷體" w:hAnsi="標楷體" w:cs="新細明體"/>
                <w:color w:val="999999"/>
                <w:kern w:val="0"/>
              </w:rPr>
            </w:pPr>
            <w:r w:rsidRPr="00A35DC0">
              <w:rPr>
                <w:rFonts w:ascii="標楷體" w:eastAsia="標楷體" w:hAnsi="標楷體" w:cs="新細明體" w:hint="eastAsia"/>
                <w:color w:val="A5A5A5" w:themeColor="accent3"/>
                <w:kern w:val="0"/>
              </w:rPr>
              <w:t>其他</w:t>
            </w:r>
            <w:proofErr w:type="gramStart"/>
            <w:r w:rsidRPr="00A35DC0">
              <w:rPr>
                <w:rFonts w:ascii="標楷體" w:eastAsia="標楷體" w:hAnsi="標楷體" w:cs="新細明體" w:hint="eastAsia"/>
                <w:color w:val="A5A5A5" w:themeColor="accent3"/>
                <w:kern w:val="0"/>
              </w:rPr>
              <w:t>未盡且特殊</w:t>
            </w:r>
            <w:proofErr w:type="gramEnd"/>
            <w:r w:rsidRPr="00A35DC0">
              <w:rPr>
                <w:rFonts w:ascii="標楷體" w:eastAsia="標楷體" w:hAnsi="標楷體" w:cs="新細明體" w:hint="eastAsia"/>
                <w:color w:val="A5A5A5" w:themeColor="accent3"/>
                <w:kern w:val="0"/>
              </w:rPr>
              <w:t>之事項請</w:t>
            </w:r>
            <w:proofErr w:type="gramStart"/>
            <w:r w:rsidRPr="00A35DC0">
              <w:rPr>
                <w:rFonts w:ascii="標楷體" w:eastAsia="標楷體" w:hAnsi="標楷體" w:cs="新細明體" w:hint="eastAsia"/>
                <w:color w:val="A5A5A5" w:themeColor="accent3"/>
                <w:kern w:val="0"/>
              </w:rPr>
              <w:t>填列此欄</w:t>
            </w:r>
            <w:proofErr w:type="gramEnd"/>
            <w:r w:rsidRPr="00A35DC0">
              <w:rPr>
                <w:rFonts w:ascii="標楷體" w:eastAsia="標楷體" w:hAnsi="標楷體" w:cs="新細明體" w:hint="eastAsia"/>
                <w:color w:val="A5A5A5" w:themeColor="accent3"/>
                <w:kern w:val="0"/>
              </w:rPr>
              <w:t>。</w:t>
            </w:r>
          </w:p>
        </w:tc>
      </w:tr>
    </w:tbl>
    <w:p w14:paraId="7574E349" w14:textId="77777777" w:rsidR="003777E0" w:rsidRDefault="003777E0" w:rsidP="00D22E06">
      <w:pPr>
        <w:rPr>
          <w:rFonts w:ascii="標楷體" w:eastAsia="標楷體" w:hAnsi="標楷體" w:cs="新細明體"/>
          <w:b/>
          <w:kern w:val="0"/>
          <w:sz w:val="28"/>
          <w:szCs w:val="28"/>
        </w:rPr>
        <w:sectPr w:rsidR="003777E0" w:rsidSect="008E7DE1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14:paraId="227580CF" w14:textId="77777777" w:rsidR="00737430" w:rsidRDefault="00D22E06" w:rsidP="00D22E06">
      <w:pPr>
        <w:rPr>
          <w:rFonts w:ascii="標楷體" w:eastAsia="標楷體" w:hAnsi="標楷體" w:cs="新細明體"/>
          <w:b/>
          <w:kern w:val="0"/>
          <w:sz w:val="28"/>
          <w:szCs w:val="28"/>
        </w:rPr>
      </w:pPr>
      <w:r w:rsidRPr="00D22E06">
        <w:rPr>
          <w:rFonts w:ascii="標楷體" w:eastAsia="標楷體" w:hAnsi="標楷體" w:cs="新細明體" w:hint="eastAsia"/>
          <w:b/>
          <w:kern w:val="0"/>
          <w:sz w:val="28"/>
          <w:szCs w:val="28"/>
        </w:rPr>
        <w:lastRenderedPageBreak/>
        <w:t>二、基地</w:t>
      </w:r>
      <w:r w:rsidR="00B6740C">
        <w:rPr>
          <w:rFonts w:ascii="標楷體" w:eastAsia="標楷體" w:hAnsi="標楷體" w:cs="新細明體" w:hint="eastAsia"/>
          <w:b/>
          <w:kern w:val="0"/>
          <w:sz w:val="28"/>
          <w:szCs w:val="28"/>
        </w:rPr>
        <w:t>現況</w:t>
      </w:r>
      <w:r w:rsidRPr="00D22E06">
        <w:rPr>
          <w:rFonts w:ascii="標楷體" w:eastAsia="標楷體" w:hAnsi="標楷體" w:cs="新細明體" w:hint="eastAsia"/>
          <w:b/>
          <w:kern w:val="0"/>
          <w:sz w:val="28"/>
          <w:szCs w:val="28"/>
        </w:rPr>
        <w:t>說明</w:t>
      </w:r>
    </w:p>
    <w:p w14:paraId="28F9A43C" w14:textId="72C9A32B" w:rsidR="00D22E06" w:rsidRPr="00D22E06" w:rsidRDefault="00737430" w:rsidP="00D22E06">
      <w:pPr>
        <w:rPr>
          <w:rFonts w:ascii="標楷體" w:eastAsia="標楷體" w:hAnsi="標楷體" w:cs="新細明體"/>
          <w:b/>
          <w:kern w:val="0"/>
          <w:sz w:val="28"/>
          <w:szCs w:val="28"/>
        </w:rPr>
      </w:pPr>
      <w:r w:rsidRPr="00737430">
        <w:rPr>
          <w:rFonts w:ascii="標楷體" w:eastAsia="標楷體" w:hAnsi="標楷體" w:cs="新細明體" w:hint="eastAsia"/>
          <w:color w:val="808080"/>
          <w:kern w:val="0"/>
        </w:rPr>
        <w:t>（說明本案背景、沿革及地理位置等，可附平面圖及建築物/工程現況圖或模擬圖</w:t>
      </w:r>
      <w:r w:rsidR="00B26890">
        <w:rPr>
          <w:rFonts w:ascii="標楷體" w:eastAsia="標楷體" w:hAnsi="標楷體" w:cs="新細明體" w:hint="eastAsia"/>
          <w:color w:val="808080"/>
          <w:kern w:val="0"/>
        </w:rPr>
        <w:t>，至少2-3張</w:t>
      </w:r>
      <w:r w:rsidRPr="00737430">
        <w:rPr>
          <w:rFonts w:ascii="標楷體" w:eastAsia="標楷體" w:hAnsi="標楷體" w:cs="新細明體" w:hint="eastAsia"/>
          <w:color w:val="808080"/>
          <w:kern w:val="0"/>
        </w:rPr>
        <w:t>）</w:t>
      </w:r>
    </w:p>
    <w:p w14:paraId="0C1E6C77" w14:textId="77777777" w:rsidR="00D22E06" w:rsidRDefault="00D22E06" w:rsidP="00D22E06"/>
    <w:p w14:paraId="0633BC78" w14:textId="77777777" w:rsidR="00D22E06" w:rsidRDefault="00D22E06" w:rsidP="00D22E06"/>
    <w:p w14:paraId="7D5AC723" w14:textId="1B348084" w:rsidR="008E7DE1" w:rsidRDefault="00D22E06" w:rsidP="008E7DE1">
      <w:pPr>
        <w:rPr>
          <w:rFonts w:ascii="標楷體" w:eastAsia="標楷體" w:hAnsi="標楷體" w:cs="新細明體"/>
          <w:b/>
          <w:kern w:val="0"/>
          <w:sz w:val="28"/>
          <w:szCs w:val="28"/>
        </w:rPr>
      </w:pPr>
      <w:r>
        <w:rPr>
          <w:rFonts w:ascii="標楷體" w:eastAsia="標楷體" w:hAnsi="標楷體" w:cs="新細明體"/>
          <w:b/>
          <w:kern w:val="0"/>
          <w:sz w:val="28"/>
          <w:szCs w:val="28"/>
        </w:rPr>
        <w:br w:type="page"/>
      </w:r>
      <w:r w:rsidR="00737430">
        <w:rPr>
          <w:rFonts w:ascii="標楷體" w:eastAsia="標楷體" w:hAnsi="標楷體" w:cs="新細明體" w:hint="eastAsia"/>
          <w:b/>
          <w:kern w:val="0"/>
          <w:sz w:val="28"/>
          <w:szCs w:val="28"/>
        </w:rPr>
        <w:lastRenderedPageBreak/>
        <w:t>三</w:t>
      </w:r>
      <w:r w:rsidR="008E7DE1">
        <w:rPr>
          <w:rFonts w:ascii="新細明體" w:hAnsi="新細明體" w:cs="新細明體" w:hint="eastAsia"/>
          <w:b/>
          <w:kern w:val="0"/>
          <w:sz w:val="28"/>
          <w:szCs w:val="28"/>
        </w:rPr>
        <w:t>、</w:t>
      </w:r>
      <w:bookmarkStart w:id="0" w:name="_Hlk98511764"/>
      <w:r w:rsidR="00737430" w:rsidRPr="00656E29">
        <w:rPr>
          <w:rFonts w:ascii="標楷體" w:eastAsia="標楷體" w:hAnsi="標楷體" w:hint="eastAsia"/>
          <w:b/>
          <w:sz w:val="28"/>
          <w:szCs w:val="28"/>
        </w:rPr>
        <w:t>免辦理/辦理未達百分之一</w:t>
      </w:r>
      <w:r w:rsidR="00737430" w:rsidRPr="00CE6A00">
        <w:rPr>
          <w:rFonts w:ascii="標楷體" w:eastAsia="標楷體" w:hAnsi="標楷體" w:hint="eastAsia"/>
          <w:b/>
          <w:sz w:val="28"/>
          <w:szCs w:val="28"/>
        </w:rPr>
        <w:t>公共藝術之原因</w:t>
      </w:r>
      <w:r w:rsidR="00737430">
        <w:rPr>
          <w:rFonts w:ascii="標楷體" w:eastAsia="標楷體" w:hAnsi="標楷體" w:hint="eastAsia"/>
          <w:b/>
          <w:sz w:val="28"/>
          <w:szCs w:val="28"/>
        </w:rPr>
        <w:t>概述</w:t>
      </w:r>
      <w:bookmarkEnd w:id="0"/>
    </w:p>
    <w:p w14:paraId="32EF9F1D" w14:textId="77777777" w:rsidR="00737430" w:rsidRPr="00A35DC0" w:rsidRDefault="00737430" w:rsidP="00737430">
      <w:pPr>
        <w:rPr>
          <w:rFonts w:ascii="標楷體" w:eastAsia="標楷體" w:hAnsi="標楷體" w:cs="新細明體"/>
          <w:color w:val="A6A6A6" w:themeColor="background1" w:themeShade="A6"/>
          <w:kern w:val="0"/>
          <w:szCs w:val="28"/>
        </w:rPr>
      </w:pPr>
      <w:r w:rsidRPr="00A35DC0">
        <w:rPr>
          <w:rFonts w:ascii="標楷體" w:eastAsia="標楷體" w:hAnsi="標楷體" w:cs="新細明體" w:hint="eastAsia"/>
          <w:color w:val="A6A6A6" w:themeColor="background1" w:themeShade="A6"/>
          <w:kern w:val="0"/>
          <w:szCs w:val="28"/>
        </w:rPr>
        <w:t>填寫說明：</w:t>
      </w:r>
    </w:p>
    <w:p w14:paraId="0912B2CD" w14:textId="2786563A" w:rsidR="00737430" w:rsidRPr="00A35DC0" w:rsidRDefault="00737430" w:rsidP="00A35DC0">
      <w:pPr>
        <w:pStyle w:val="a3"/>
        <w:numPr>
          <w:ilvl w:val="1"/>
          <w:numId w:val="2"/>
        </w:numPr>
        <w:spacing w:line="560" w:lineRule="exact"/>
        <w:ind w:leftChars="0" w:left="1134" w:hanging="567"/>
        <w:jc w:val="both"/>
        <w:rPr>
          <w:rFonts w:ascii="標楷體" w:eastAsia="標楷體" w:hAnsi="標楷體" w:cs="新細明體"/>
          <w:color w:val="A6A6A6" w:themeColor="background1" w:themeShade="A6"/>
          <w:kern w:val="0"/>
          <w:szCs w:val="28"/>
        </w:rPr>
      </w:pPr>
      <w:r w:rsidRPr="00A35DC0">
        <w:rPr>
          <w:rFonts w:ascii="標楷體" w:eastAsia="標楷體" w:hAnsi="標楷體" w:cs="新細明體" w:hint="eastAsia"/>
          <w:color w:val="A6A6A6" w:themeColor="background1" w:themeShade="A6"/>
          <w:kern w:val="0"/>
          <w:szCs w:val="28"/>
        </w:rPr>
        <w:t>請分析建築物及工程主體、基地內之開放空間、周邊腹地、環境及景觀等，是否適宜辦理公共藝術計畫。</w:t>
      </w:r>
    </w:p>
    <w:p w14:paraId="05A091CD" w14:textId="706FB8D5" w:rsidR="00737430" w:rsidRPr="00A35DC0" w:rsidRDefault="00737430" w:rsidP="00A35DC0">
      <w:pPr>
        <w:pStyle w:val="a3"/>
        <w:numPr>
          <w:ilvl w:val="1"/>
          <w:numId w:val="2"/>
        </w:numPr>
        <w:spacing w:line="560" w:lineRule="exact"/>
        <w:ind w:leftChars="0" w:left="1134" w:hanging="567"/>
        <w:jc w:val="both"/>
        <w:rPr>
          <w:rFonts w:ascii="標楷體" w:eastAsia="標楷體" w:hAnsi="標楷體" w:cs="新細明體"/>
          <w:color w:val="A6A6A6" w:themeColor="background1" w:themeShade="A6"/>
          <w:kern w:val="0"/>
          <w:szCs w:val="28"/>
        </w:rPr>
      </w:pPr>
      <w:r w:rsidRPr="00A35DC0">
        <w:rPr>
          <w:rFonts w:ascii="標楷體" w:eastAsia="標楷體" w:hAnsi="標楷體" w:cs="新細明體" w:hint="eastAsia"/>
          <w:color w:val="A6A6A6" w:themeColor="background1" w:themeShade="A6"/>
          <w:kern w:val="0"/>
          <w:szCs w:val="28"/>
        </w:rPr>
        <w:t>本案不辦理或辦理未達百分之一公共藝術之特殊事由。</w:t>
      </w:r>
    </w:p>
    <w:p w14:paraId="0A15D227" w14:textId="5CB3A309" w:rsidR="008E7DE1" w:rsidRPr="003F2BEA" w:rsidRDefault="00737430" w:rsidP="00A35DC0">
      <w:pPr>
        <w:spacing w:line="560" w:lineRule="exact"/>
        <w:ind w:leftChars="236" w:left="1132" w:hangingChars="236" w:hanging="566"/>
        <w:jc w:val="both"/>
        <w:rPr>
          <w:rFonts w:ascii="標楷體" w:eastAsia="標楷體" w:hAnsi="標楷體" w:cs="新細明體"/>
          <w:color w:val="808080"/>
          <w:kern w:val="0"/>
        </w:rPr>
      </w:pPr>
      <w:r w:rsidRPr="00A35DC0">
        <w:rPr>
          <w:rFonts w:ascii="標楷體" w:eastAsia="標楷體" w:hAnsi="標楷體" w:cs="新細明體" w:hint="eastAsia"/>
          <w:color w:val="A6A6A6" w:themeColor="background1" w:themeShade="A6"/>
          <w:kern w:val="0"/>
          <w:szCs w:val="28"/>
        </w:rPr>
        <w:t>三、是否依《公共藝術設置辦法》第三十二條規定，先行</w:t>
      </w:r>
      <w:proofErr w:type="gramStart"/>
      <w:r w:rsidRPr="00A35DC0">
        <w:rPr>
          <w:rFonts w:ascii="標楷體" w:eastAsia="標楷體" w:hAnsi="標楷體" w:cs="新細明體" w:hint="eastAsia"/>
          <w:color w:val="A6A6A6" w:themeColor="background1" w:themeShade="A6"/>
          <w:kern w:val="0"/>
          <w:szCs w:val="28"/>
        </w:rPr>
        <w:t>研</w:t>
      </w:r>
      <w:proofErr w:type="gramEnd"/>
      <w:r w:rsidRPr="00A35DC0">
        <w:rPr>
          <w:rFonts w:ascii="標楷體" w:eastAsia="標楷體" w:hAnsi="標楷體" w:cs="新細明體" w:hint="eastAsia"/>
          <w:color w:val="A6A6A6" w:themeColor="background1" w:themeShade="A6"/>
          <w:kern w:val="0"/>
          <w:szCs w:val="28"/>
        </w:rPr>
        <w:t>析與其他工程案併案辦理公共藝術，或另覓合適地點辦理公共藝術，並請填列研析結果。</w:t>
      </w:r>
    </w:p>
    <w:p w14:paraId="022BD606" w14:textId="77777777" w:rsidR="00E307F9" w:rsidRDefault="00E307F9" w:rsidP="008E7DE1">
      <w:pPr>
        <w:rPr>
          <w:rFonts w:ascii="標楷體" w:eastAsia="標楷體" w:hAnsi="標楷體" w:cs="新細明體"/>
          <w:color w:val="808080"/>
          <w:kern w:val="0"/>
        </w:rPr>
      </w:pPr>
    </w:p>
    <w:p w14:paraId="2D752DE2" w14:textId="3D7DBE29" w:rsidR="001701D9" w:rsidRDefault="001701D9" w:rsidP="008E7DE1">
      <w:pPr>
        <w:rPr>
          <w:rFonts w:ascii="標楷體" w:eastAsia="標楷體" w:hAnsi="標楷體" w:cs="新細明體"/>
          <w:b/>
          <w:kern w:val="0"/>
          <w:sz w:val="28"/>
          <w:szCs w:val="28"/>
        </w:rPr>
      </w:pPr>
    </w:p>
    <w:p w14:paraId="1BF4F9F2" w14:textId="43A68585" w:rsidR="00185E7A" w:rsidRDefault="00185E7A" w:rsidP="008E7DE1">
      <w:pPr>
        <w:rPr>
          <w:rFonts w:ascii="標楷體" w:eastAsia="標楷體" w:hAnsi="標楷體" w:cs="新細明體"/>
          <w:b/>
          <w:kern w:val="0"/>
          <w:sz w:val="28"/>
          <w:szCs w:val="28"/>
        </w:rPr>
      </w:pPr>
    </w:p>
    <w:p w14:paraId="665D182F" w14:textId="1C759DE4" w:rsidR="00737430" w:rsidRDefault="00737430" w:rsidP="008E7DE1">
      <w:pPr>
        <w:rPr>
          <w:rFonts w:ascii="標楷體" w:eastAsia="標楷體" w:hAnsi="標楷體" w:cs="新細明體"/>
          <w:b/>
          <w:kern w:val="0"/>
          <w:sz w:val="28"/>
          <w:szCs w:val="28"/>
        </w:rPr>
      </w:pPr>
    </w:p>
    <w:p w14:paraId="546C35B9" w14:textId="77777777" w:rsidR="00D22E06" w:rsidRDefault="00D22E06" w:rsidP="008E7DE1">
      <w:pPr>
        <w:rPr>
          <w:rFonts w:ascii="標楷體" w:eastAsia="標楷體" w:hAnsi="標楷體" w:cs="新細明體"/>
          <w:b/>
          <w:kern w:val="0"/>
          <w:sz w:val="28"/>
          <w:szCs w:val="28"/>
        </w:rPr>
      </w:pPr>
    </w:p>
    <w:p w14:paraId="5655E461" w14:textId="77777777" w:rsidR="00D22E06" w:rsidRDefault="00D22E06" w:rsidP="008E7DE1">
      <w:pPr>
        <w:rPr>
          <w:rFonts w:ascii="標楷體" w:eastAsia="標楷體" w:hAnsi="標楷體" w:cs="新細明體"/>
          <w:b/>
          <w:kern w:val="0"/>
          <w:sz w:val="28"/>
          <w:szCs w:val="28"/>
        </w:rPr>
      </w:pPr>
    </w:p>
    <w:p w14:paraId="186DB4C3" w14:textId="6D9B1CB1" w:rsidR="008E7DE1" w:rsidRDefault="00737430" w:rsidP="00737430">
      <w:pPr>
        <w:rPr>
          <w:rFonts w:ascii="標楷體" w:eastAsia="標楷體" w:hAnsi="標楷體"/>
          <w:b/>
          <w:sz w:val="28"/>
          <w:szCs w:val="28"/>
        </w:rPr>
      </w:pPr>
      <w:r w:rsidRPr="00A35DC0">
        <w:rPr>
          <w:rFonts w:ascii="標楷體" w:eastAsia="標楷體" w:hAnsi="標楷體" w:cs="新細明體" w:hint="eastAsia"/>
          <w:b/>
          <w:kern w:val="0"/>
          <w:sz w:val="28"/>
          <w:szCs w:val="28"/>
        </w:rPr>
        <w:t>四、</w:t>
      </w:r>
      <w:r w:rsidR="008E7DE1">
        <w:rPr>
          <w:rFonts w:ascii="標楷體" w:eastAsia="標楷體" w:hAnsi="標楷體" w:hint="eastAsia"/>
          <w:b/>
          <w:sz w:val="28"/>
          <w:szCs w:val="28"/>
        </w:rPr>
        <w:t>本案相關附件</w:t>
      </w:r>
    </w:p>
    <w:p w14:paraId="43BC539D" w14:textId="233D7DD1" w:rsidR="009B2111" w:rsidRPr="008448A5" w:rsidRDefault="009B2111" w:rsidP="009B2111">
      <w:pPr>
        <w:rPr>
          <w:rFonts w:ascii="標楷體" w:eastAsia="標楷體" w:hAnsi="標楷體"/>
          <w:b/>
          <w:sz w:val="28"/>
          <w:szCs w:val="28"/>
        </w:rPr>
      </w:pPr>
      <w:bookmarkStart w:id="1" w:name="_Hlk98506250"/>
      <w:r w:rsidRPr="008448A5">
        <w:rPr>
          <w:rFonts w:ascii="標楷體" w:eastAsia="標楷體" w:hAnsi="標楷體" w:hint="eastAsia"/>
        </w:rPr>
        <w:t>本案</w:t>
      </w:r>
      <w:r w:rsidR="00C92958" w:rsidRPr="00C92958">
        <w:rPr>
          <w:rFonts w:ascii="標楷體" w:eastAsia="標楷體" w:hAnsi="標楷體" w:hint="eastAsia"/>
        </w:rPr>
        <w:t>基地建築執照及</w:t>
      </w:r>
      <w:r w:rsidR="008C14E8">
        <w:rPr>
          <w:rFonts w:ascii="標楷體" w:eastAsia="標楷體" w:hAnsi="標楷體" w:hint="eastAsia"/>
        </w:rPr>
        <w:t>工程</w:t>
      </w:r>
      <w:r w:rsidR="00C92958" w:rsidRPr="00C92958">
        <w:rPr>
          <w:rFonts w:ascii="標楷體" w:eastAsia="標楷體" w:hAnsi="標楷體" w:hint="eastAsia"/>
        </w:rPr>
        <w:t>預算書或決算書、決標證明文件</w:t>
      </w:r>
      <w:r w:rsidR="00F530DC" w:rsidRPr="00C92958">
        <w:rPr>
          <w:rFonts w:ascii="標楷體" w:eastAsia="標楷體" w:hAnsi="標楷體" w:hint="eastAsia"/>
        </w:rPr>
        <w:t>、</w:t>
      </w:r>
      <w:r w:rsidR="00F530DC">
        <w:rPr>
          <w:rFonts w:ascii="標楷體" w:eastAsia="標楷體" w:hAnsi="標楷體" w:hint="eastAsia"/>
        </w:rPr>
        <w:t>中央補助核定文件</w:t>
      </w:r>
      <w:r w:rsidR="00C92958" w:rsidRPr="00C92958">
        <w:rPr>
          <w:rFonts w:ascii="標楷體" w:eastAsia="標楷體" w:hAnsi="標楷體" w:hint="eastAsia"/>
        </w:rPr>
        <w:t>等相關資料</w:t>
      </w:r>
      <w:r w:rsidR="00AD4FD8">
        <w:rPr>
          <w:rFonts w:ascii="標楷體" w:eastAsia="標楷體" w:hAnsi="標楷體" w:hint="eastAsia"/>
        </w:rPr>
        <w:t>。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5828"/>
        <w:gridCol w:w="3402"/>
      </w:tblGrid>
      <w:tr w:rsidR="008E7DE1" w:rsidRPr="002941DD" w14:paraId="1FA77C11" w14:textId="77777777" w:rsidTr="007A758C">
        <w:tc>
          <w:tcPr>
            <w:tcW w:w="1260" w:type="dxa"/>
            <w:shd w:val="clear" w:color="auto" w:fill="D9D9D9"/>
          </w:tcPr>
          <w:bookmarkEnd w:id="1"/>
          <w:p w14:paraId="2AE07F69" w14:textId="77777777" w:rsidR="008E7DE1" w:rsidRPr="002941DD" w:rsidRDefault="008E7DE1" w:rsidP="008E7DE1">
            <w:pPr>
              <w:jc w:val="distribute"/>
              <w:rPr>
                <w:rFonts w:ascii="標楷體" w:eastAsia="標楷體" w:hAnsi="標楷體"/>
                <w:b/>
              </w:rPr>
            </w:pPr>
            <w:r w:rsidRPr="002941DD">
              <w:rPr>
                <w:rFonts w:ascii="標楷體" w:eastAsia="標楷體" w:hAnsi="標楷體" w:hint="eastAsia"/>
                <w:b/>
              </w:rPr>
              <w:t>項次</w:t>
            </w:r>
          </w:p>
        </w:tc>
        <w:tc>
          <w:tcPr>
            <w:tcW w:w="5828" w:type="dxa"/>
            <w:shd w:val="clear" w:color="auto" w:fill="D9D9D9"/>
          </w:tcPr>
          <w:p w14:paraId="01849CAA" w14:textId="77777777" w:rsidR="008E7DE1" w:rsidRPr="002941DD" w:rsidRDefault="008E7DE1" w:rsidP="008E7DE1">
            <w:pPr>
              <w:jc w:val="distribute"/>
              <w:rPr>
                <w:rFonts w:ascii="標楷體" w:eastAsia="標楷體" w:hAnsi="標楷體"/>
                <w:b/>
              </w:rPr>
            </w:pPr>
            <w:r w:rsidRPr="002941DD">
              <w:rPr>
                <w:rFonts w:ascii="標楷體" w:eastAsia="標楷體" w:hAnsi="標楷體" w:hint="eastAsia"/>
                <w:b/>
              </w:rPr>
              <w:t>附件名稱</w:t>
            </w:r>
          </w:p>
        </w:tc>
        <w:tc>
          <w:tcPr>
            <w:tcW w:w="3402" w:type="dxa"/>
            <w:shd w:val="clear" w:color="auto" w:fill="D9D9D9"/>
          </w:tcPr>
          <w:p w14:paraId="577ADE1A" w14:textId="77777777" w:rsidR="008E7DE1" w:rsidRPr="002941DD" w:rsidRDefault="008E7DE1" w:rsidP="008E7DE1">
            <w:pPr>
              <w:jc w:val="distribute"/>
              <w:rPr>
                <w:rFonts w:ascii="標楷體" w:eastAsia="標楷體" w:hAnsi="標楷體"/>
                <w:b/>
              </w:rPr>
            </w:pPr>
            <w:r w:rsidRPr="002941DD">
              <w:rPr>
                <w:rFonts w:ascii="標楷體" w:eastAsia="標楷體" w:hAnsi="標楷體" w:hint="eastAsia"/>
                <w:b/>
              </w:rPr>
              <w:t>備註</w:t>
            </w:r>
          </w:p>
        </w:tc>
      </w:tr>
      <w:tr w:rsidR="008E7DE1" w:rsidRPr="002941DD" w14:paraId="4EFFCD3C" w14:textId="77777777" w:rsidTr="007A758C">
        <w:tc>
          <w:tcPr>
            <w:tcW w:w="1260" w:type="dxa"/>
            <w:shd w:val="clear" w:color="auto" w:fill="auto"/>
          </w:tcPr>
          <w:p w14:paraId="774F5756" w14:textId="77777777" w:rsidR="008E7DE1" w:rsidRPr="002941DD" w:rsidRDefault="008E7DE1" w:rsidP="008E7DE1">
            <w:pPr>
              <w:rPr>
                <w:rFonts w:ascii="標楷體" w:eastAsia="標楷體" w:hAnsi="標楷體"/>
              </w:rPr>
            </w:pPr>
            <w:r w:rsidRPr="002941DD">
              <w:rPr>
                <w:rFonts w:ascii="標楷體" w:eastAsia="標楷體" w:hAnsi="標楷體" w:hint="eastAsia"/>
              </w:rPr>
              <w:t>附件1</w:t>
            </w:r>
          </w:p>
        </w:tc>
        <w:tc>
          <w:tcPr>
            <w:tcW w:w="5828" w:type="dxa"/>
            <w:shd w:val="clear" w:color="auto" w:fill="auto"/>
          </w:tcPr>
          <w:p w14:paraId="39D6832A" w14:textId="77777777" w:rsidR="008E7DE1" w:rsidRPr="002941DD" w:rsidRDefault="008E7DE1" w:rsidP="008E7DE1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3402" w:type="dxa"/>
            <w:shd w:val="clear" w:color="auto" w:fill="auto"/>
          </w:tcPr>
          <w:p w14:paraId="7572C516" w14:textId="77777777" w:rsidR="008E7DE1" w:rsidRPr="002941DD" w:rsidRDefault="008E7DE1" w:rsidP="008E7DE1">
            <w:pPr>
              <w:rPr>
                <w:rFonts w:ascii="標楷體" w:eastAsia="標楷體" w:hAnsi="標楷體"/>
                <w:b/>
              </w:rPr>
            </w:pPr>
          </w:p>
        </w:tc>
      </w:tr>
      <w:tr w:rsidR="008E7DE1" w:rsidRPr="002941DD" w14:paraId="033C7155" w14:textId="77777777" w:rsidTr="007A758C">
        <w:tc>
          <w:tcPr>
            <w:tcW w:w="1260" w:type="dxa"/>
            <w:shd w:val="clear" w:color="auto" w:fill="auto"/>
          </w:tcPr>
          <w:p w14:paraId="46715488" w14:textId="77777777" w:rsidR="008E7DE1" w:rsidRPr="002941DD" w:rsidRDefault="008E7DE1" w:rsidP="008E7DE1">
            <w:pPr>
              <w:rPr>
                <w:rFonts w:ascii="標楷體" w:eastAsia="標楷體" w:hAnsi="標楷體"/>
              </w:rPr>
            </w:pPr>
            <w:r w:rsidRPr="002941DD">
              <w:rPr>
                <w:rFonts w:ascii="標楷體" w:eastAsia="標楷體" w:hAnsi="標楷體" w:hint="eastAsia"/>
              </w:rPr>
              <w:t>附件2</w:t>
            </w:r>
          </w:p>
        </w:tc>
        <w:tc>
          <w:tcPr>
            <w:tcW w:w="5828" w:type="dxa"/>
            <w:shd w:val="clear" w:color="auto" w:fill="auto"/>
          </w:tcPr>
          <w:p w14:paraId="04C4C82A" w14:textId="77777777" w:rsidR="008E7DE1" w:rsidRPr="002941DD" w:rsidRDefault="008E7DE1" w:rsidP="008E7DE1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3402" w:type="dxa"/>
            <w:shd w:val="clear" w:color="auto" w:fill="auto"/>
          </w:tcPr>
          <w:p w14:paraId="0C3FB62C" w14:textId="77777777" w:rsidR="008E7DE1" w:rsidRPr="002941DD" w:rsidRDefault="008E7DE1" w:rsidP="008E7DE1">
            <w:pPr>
              <w:rPr>
                <w:rFonts w:ascii="標楷體" w:eastAsia="標楷體" w:hAnsi="標楷體"/>
                <w:b/>
              </w:rPr>
            </w:pPr>
          </w:p>
        </w:tc>
      </w:tr>
      <w:tr w:rsidR="008E7DE1" w:rsidRPr="002941DD" w14:paraId="483FB013" w14:textId="77777777" w:rsidTr="007A758C">
        <w:tc>
          <w:tcPr>
            <w:tcW w:w="1260" w:type="dxa"/>
            <w:shd w:val="clear" w:color="auto" w:fill="auto"/>
          </w:tcPr>
          <w:p w14:paraId="40D477F6" w14:textId="77777777" w:rsidR="008E7DE1" w:rsidRPr="002941DD" w:rsidRDefault="008E7DE1" w:rsidP="008E7DE1">
            <w:pPr>
              <w:rPr>
                <w:rFonts w:ascii="標楷體" w:eastAsia="標楷體" w:hAnsi="標楷體"/>
              </w:rPr>
            </w:pPr>
            <w:r w:rsidRPr="002941DD">
              <w:rPr>
                <w:rFonts w:ascii="標楷體" w:eastAsia="標楷體" w:hAnsi="標楷體" w:hint="eastAsia"/>
              </w:rPr>
              <w:t>附件3</w:t>
            </w:r>
          </w:p>
        </w:tc>
        <w:tc>
          <w:tcPr>
            <w:tcW w:w="5828" w:type="dxa"/>
            <w:shd w:val="clear" w:color="auto" w:fill="auto"/>
          </w:tcPr>
          <w:p w14:paraId="320AE70C" w14:textId="77777777" w:rsidR="008E7DE1" w:rsidRPr="002941DD" w:rsidRDefault="008E7DE1" w:rsidP="008E7DE1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3402" w:type="dxa"/>
            <w:shd w:val="clear" w:color="auto" w:fill="auto"/>
          </w:tcPr>
          <w:p w14:paraId="674E7732" w14:textId="77777777" w:rsidR="008E7DE1" w:rsidRPr="002941DD" w:rsidRDefault="008E7DE1" w:rsidP="008E7DE1">
            <w:pPr>
              <w:rPr>
                <w:rFonts w:ascii="標楷體" w:eastAsia="標楷體" w:hAnsi="標楷體"/>
                <w:b/>
              </w:rPr>
            </w:pPr>
          </w:p>
        </w:tc>
      </w:tr>
      <w:tr w:rsidR="008E7DE1" w:rsidRPr="002941DD" w14:paraId="34C724B0" w14:textId="77777777" w:rsidTr="007A758C">
        <w:tc>
          <w:tcPr>
            <w:tcW w:w="1260" w:type="dxa"/>
            <w:shd w:val="clear" w:color="auto" w:fill="auto"/>
          </w:tcPr>
          <w:p w14:paraId="4E52ACDB" w14:textId="77777777" w:rsidR="008E7DE1" w:rsidRPr="002941DD" w:rsidRDefault="008E7DE1" w:rsidP="008E7DE1">
            <w:pPr>
              <w:rPr>
                <w:rFonts w:ascii="標楷體" w:eastAsia="標楷體" w:hAnsi="標楷體"/>
              </w:rPr>
            </w:pPr>
          </w:p>
        </w:tc>
        <w:tc>
          <w:tcPr>
            <w:tcW w:w="5828" w:type="dxa"/>
            <w:shd w:val="clear" w:color="auto" w:fill="auto"/>
          </w:tcPr>
          <w:p w14:paraId="54BE333C" w14:textId="77777777" w:rsidR="008E7DE1" w:rsidRPr="002941DD" w:rsidRDefault="008E7DE1" w:rsidP="008E7DE1">
            <w:pPr>
              <w:rPr>
                <w:rFonts w:ascii="標楷體" w:eastAsia="標楷體" w:hAnsi="標楷體"/>
                <w:b/>
              </w:rPr>
            </w:pPr>
            <w:r w:rsidRPr="002941DD">
              <w:rPr>
                <w:rFonts w:ascii="標楷體" w:eastAsia="標楷體" w:hAnsi="標楷體" w:hint="eastAsia"/>
                <w:color w:val="999999"/>
              </w:rPr>
              <w:t>(不足處請自行增列)</w:t>
            </w:r>
          </w:p>
        </w:tc>
        <w:tc>
          <w:tcPr>
            <w:tcW w:w="3402" w:type="dxa"/>
            <w:shd w:val="clear" w:color="auto" w:fill="auto"/>
          </w:tcPr>
          <w:p w14:paraId="1FC0714C" w14:textId="77777777" w:rsidR="008E7DE1" w:rsidRPr="002941DD" w:rsidRDefault="008E7DE1" w:rsidP="008E7DE1">
            <w:pPr>
              <w:rPr>
                <w:rFonts w:ascii="標楷體" w:eastAsia="標楷體" w:hAnsi="標楷體"/>
                <w:b/>
              </w:rPr>
            </w:pPr>
          </w:p>
        </w:tc>
      </w:tr>
    </w:tbl>
    <w:p w14:paraId="634159AB" w14:textId="6FEA8DA7" w:rsidR="00737430" w:rsidRDefault="00737430" w:rsidP="007A758C">
      <w:pPr>
        <w:jc w:val="center"/>
        <w:rPr>
          <w:rFonts w:ascii="標楷體" w:eastAsia="標楷體" w:hAnsi="標楷體" w:cs="新細明體"/>
          <w:b/>
          <w:kern w:val="0"/>
          <w:sz w:val="28"/>
          <w:szCs w:val="28"/>
        </w:rPr>
      </w:pPr>
    </w:p>
    <w:p w14:paraId="1449426C" w14:textId="77777777" w:rsidR="007F7174" w:rsidRDefault="007F7174" w:rsidP="007A758C">
      <w:pPr>
        <w:jc w:val="center"/>
        <w:rPr>
          <w:rFonts w:ascii="標楷體" w:eastAsia="標楷體" w:hAnsi="標楷體" w:cs="新細明體"/>
          <w:b/>
          <w:kern w:val="0"/>
          <w:sz w:val="28"/>
          <w:szCs w:val="28"/>
        </w:rPr>
      </w:pPr>
    </w:p>
    <w:p w14:paraId="01EEDD25" w14:textId="77777777" w:rsidR="00737430" w:rsidRDefault="00737430" w:rsidP="007A758C">
      <w:pPr>
        <w:jc w:val="center"/>
        <w:rPr>
          <w:rFonts w:ascii="標楷體" w:eastAsia="標楷體" w:hAnsi="標楷體" w:cs="新細明體"/>
          <w:b/>
          <w:kern w:val="0"/>
          <w:sz w:val="28"/>
          <w:szCs w:val="28"/>
        </w:rPr>
      </w:pPr>
    </w:p>
    <w:p w14:paraId="37E7D712" w14:textId="5D6245A1" w:rsidR="008E7DE1" w:rsidRDefault="007A758C" w:rsidP="007A758C">
      <w:pPr>
        <w:jc w:val="center"/>
        <w:rPr>
          <w:rFonts w:ascii="標楷體" w:eastAsia="標楷體" w:hAnsi="標楷體" w:cs="新細明體"/>
          <w:b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b/>
          <w:kern w:val="0"/>
          <w:sz w:val="28"/>
          <w:szCs w:val="28"/>
        </w:rPr>
        <w:t>中華民國  年  月  日</w:t>
      </w:r>
    </w:p>
    <w:p w14:paraId="3ED14D03" w14:textId="77777777" w:rsidR="005F6EB2" w:rsidRDefault="005F6EB2" w:rsidP="007A758C">
      <w:pPr>
        <w:jc w:val="center"/>
        <w:rPr>
          <w:rFonts w:ascii="標楷體" w:eastAsia="標楷體" w:hAnsi="標楷體"/>
          <w:b/>
          <w:sz w:val="28"/>
          <w:szCs w:val="28"/>
        </w:rPr>
        <w:sectPr w:rsidR="005F6EB2" w:rsidSect="008E7DE1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14:paraId="1D73B2F5" w14:textId="77777777" w:rsidR="005F6EB2" w:rsidRPr="005F6EB2" w:rsidRDefault="005F6EB2" w:rsidP="005F6EB2">
      <w:pPr>
        <w:spacing w:line="0" w:lineRule="atLeast"/>
        <w:jc w:val="center"/>
        <w:rPr>
          <w:rFonts w:ascii="微軟正黑體" w:eastAsia="微軟正黑體" w:hAnsi="微軟正黑體"/>
          <w:b/>
        </w:rPr>
      </w:pPr>
      <w:r w:rsidRPr="005F6EB2">
        <w:rPr>
          <w:rFonts w:ascii="微軟正黑體" w:eastAsia="微軟正黑體" w:hAnsi="微軟正黑體" w:hint="eastAsia"/>
          <w:b/>
        </w:rPr>
        <w:lastRenderedPageBreak/>
        <w:t>桃園市公共藝術委託統籌明細表</w:t>
      </w:r>
    </w:p>
    <w:tbl>
      <w:tblPr>
        <w:tblW w:w="138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3892"/>
        <w:gridCol w:w="8"/>
        <w:gridCol w:w="1256"/>
        <w:gridCol w:w="480"/>
        <w:gridCol w:w="1042"/>
        <w:gridCol w:w="1440"/>
        <w:gridCol w:w="2230"/>
      </w:tblGrid>
      <w:tr w:rsidR="005F6EB2" w:rsidRPr="005F6EB2" w14:paraId="7B099129" w14:textId="77777777" w:rsidTr="00F540A6">
        <w:trPr>
          <w:trHeight w:val="549"/>
        </w:trPr>
        <w:tc>
          <w:tcPr>
            <w:tcW w:w="3544" w:type="dxa"/>
            <w:shd w:val="clear" w:color="auto" w:fill="auto"/>
            <w:vAlign w:val="center"/>
          </w:tcPr>
          <w:p w14:paraId="7AA51992" w14:textId="77777777" w:rsidR="005F6EB2" w:rsidRPr="005F6EB2" w:rsidRDefault="005F6EB2" w:rsidP="005F6EB2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5F6EB2">
              <w:rPr>
                <w:rFonts w:ascii="微軟正黑體" w:eastAsia="微軟正黑體" w:hAnsi="微軟正黑體" w:hint="eastAsia"/>
                <w:sz w:val="20"/>
                <w:szCs w:val="20"/>
              </w:rPr>
              <w:t>工程名稱</w:t>
            </w:r>
          </w:p>
        </w:tc>
        <w:tc>
          <w:tcPr>
            <w:tcW w:w="10348" w:type="dxa"/>
            <w:gridSpan w:val="7"/>
            <w:shd w:val="clear" w:color="auto" w:fill="auto"/>
            <w:vAlign w:val="center"/>
          </w:tcPr>
          <w:p w14:paraId="2AD2FB90" w14:textId="77777777" w:rsidR="005F6EB2" w:rsidRPr="005F6EB2" w:rsidRDefault="005F6EB2" w:rsidP="005F6EB2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5F6EB2" w:rsidRPr="005F6EB2" w14:paraId="0B9C64AA" w14:textId="77777777" w:rsidTr="00F540A6">
        <w:trPr>
          <w:trHeight w:val="549"/>
        </w:trPr>
        <w:tc>
          <w:tcPr>
            <w:tcW w:w="354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912C788" w14:textId="77777777" w:rsidR="005F6EB2" w:rsidRPr="005F6EB2" w:rsidRDefault="005F6EB2" w:rsidP="005F6EB2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5F6EB2">
              <w:rPr>
                <w:rFonts w:ascii="微軟正黑體" w:eastAsia="微軟正黑體" w:hAnsi="微軟正黑體" w:hint="eastAsia"/>
                <w:sz w:val="20"/>
                <w:szCs w:val="20"/>
              </w:rPr>
              <w:t>建築執照字號</w:t>
            </w:r>
          </w:p>
        </w:tc>
        <w:tc>
          <w:tcPr>
            <w:tcW w:w="10348" w:type="dxa"/>
            <w:gridSpan w:val="7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07D8D24" w14:textId="77777777" w:rsidR="005F6EB2" w:rsidRPr="005F6EB2" w:rsidRDefault="005F6EB2" w:rsidP="005F6EB2">
            <w:pPr>
              <w:spacing w:line="0" w:lineRule="atLeast"/>
              <w:jc w:val="right"/>
              <w:rPr>
                <w:rFonts w:ascii="微軟正黑體" w:eastAsia="微軟正黑體" w:hAnsi="微軟正黑體"/>
                <w:color w:val="0000FF"/>
                <w:sz w:val="20"/>
                <w:szCs w:val="20"/>
              </w:rPr>
            </w:pPr>
          </w:p>
        </w:tc>
      </w:tr>
      <w:tr w:rsidR="005F6EB2" w:rsidRPr="005F6EB2" w14:paraId="58FFA714" w14:textId="77777777" w:rsidTr="00F540A6">
        <w:trPr>
          <w:trHeight w:val="549"/>
        </w:trPr>
        <w:tc>
          <w:tcPr>
            <w:tcW w:w="354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9CE8549" w14:textId="77777777" w:rsidR="005F6EB2" w:rsidRPr="005F6EB2" w:rsidRDefault="005F6EB2" w:rsidP="005F6EB2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5F6EB2">
              <w:rPr>
                <w:rFonts w:ascii="微軟正黑體" w:eastAsia="微軟正黑體" w:hAnsi="微軟正黑體" w:hint="eastAsia"/>
                <w:sz w:val="20"/>
                <w:szCs w:val="20"/>
              </w:rPr>
              <w:t>施工地號</w:t>
            </w:r>
          </w:p>
        </w:tc>
        <w:tc>
          <w:tcPr>
            <w:tcW w:w="10348" w:type="dxa"/>
            <w:gridSpan w:val="7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2DBE57C" w14:textId="77777777" w:rsidR="005F6EB2" w:rsidRPr="005F6EB2" w:rsidRDefault="005F6EB2" w:rsidP="005F6EB2">
            <w:pPr>
              <w:spacing w:line="0" w:lineRule="atLeast"/>
              <w:jc w:val="right"/>
              <w:rPr>
                <w:rFonts w:ascii="微軟正黑體" w:eastAsia="微軟正黑體" w:hAnsi="微軟正黑體"/>
                <w:color w:val="0000FF"/>
                <w:sz w:val="20"/>
                <w:szCs w:val="20"/>
              </w:rPr>
            </w:pPr>
          </w:p>
        </w:tc>
      </w:tr>
      <w:tr w:rsidR="005F6EB2" w:rsidRPr="005F6EB2" w14:paraId="70CBC67F" w14:textId="77777777" w:rsidTr="00F540A6">
        <w:trPr>
          <w:trHeight w:val="549"/>
        </w:trPr>
        <w:tc>
          <w:tcPr>
            <w:tcW w:w="3544" w:type="dxa"/>
            <w:shd w:val="clear" w:color="auto" w:fill="auto"/>
            <w:vAlign w:val="center"/>
          </w:tcPr>
          <w:p w14:paraId="62B98CB8" w14:textId="77777777" w:rsidR="005F6EB2" w:rsidRPr="005F6EB2" w:rsidRDefault="005F6EB2" w:rsidP="005F6EB2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5F6EB2">
              <w:rPr>
                <w:rFonts w:ascii="微軟正黑體" w:eastAsia="微軟正黑體" w:hAnsi="微軟正黑體" w:hint="eastAsia"/>
                <w:sz w:val="20"/>
                <w:szCs w:val="20"/>
              </w:rPr>
              <w:t>工程地址</w:t>
            </w:r>
          </w:p>
        </w:tc>
        <w:tc>
          <w:tcPr>
            <w:tcW w:w="10348" w:type="dxa"/>
            <w:gridSpan w:val="7"/>
            <w:shd w:val="clear" w:color="auto" w:fill="auto"/>
            <w:vAlign w:val="center"/>
          </w:tcPr>
          <w:p w14:paraId="0358629D" w14:textId="77777777" w:rsidR="005F6EB2" w:rsidRPr="005F6EB2" w:rsidRDefault="005F6EB2" w:rsidP="005F6EB2">
            <w:pPr>
              <w:spacing w:line="0" w:lineRule="atLeast"/>
              <w:jc w:val="righ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5F6EB2" w:rsidRPr="005F6EB2" w14:paraId="2B6C041D" w14:textId="77777777" w:rsidTr="00F540A6">
        <w:trPr>
          <w:trHeight w:val="549"/>
        </w:trPr>
        <w:tc>
          <w:tcPr>
            <w:tcW w:w="3544" w:type="dxa"/>
            <w:shd w:val="clear" w:color="auto" w:fill="auto"/>
            <w:vAlign w:val="center"/>
          </w:tcPr>
          <w:p w14:paraId="548AEF72" w14:textId="77777777" w:rsidR="005F6EB2" w:rsidRPr="005F6EB2" w:rsidRDefault="005F6EB2" w:rsidP="005F6EB2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5F6EB2">
              <w:rPr>
                <w:rFonts w:ascii="微軟正黑體" w:eastAsia="微軟正黑體" w:hAnsi="微軟正黑體" w:hint="eastAsia"/>
                <w:sz w:val="20"/>
                <w:szCs w:val="20"/>
              </w:rPr>
              <w:t>基地面積</w:t>
            </w:r>
          </w:p>
        </w:tc>
        <w:tc>
          <w:tcPr>
            <w:tcW w:w="10348" w:type="dxa"/>
            <w:gridSpan w:val="7"/>
            <w:shd w:val="clear" w:color="auto" w:fill="auto"/>
            <w:vAlign w:val="center"/>
          </w:tcPr>
          <w:p w14:paraId="7110C53F" w14:textId="77777777" w:rsidR="005F6EB2" w:rsidRPr="005F6EB2" w:rsidRDefault="005F6EB2" w:rsidP="005F6EB2">
            <w:pPr>
              <w:spacing w:line="0" w:lineRule="atLeast"/>
              <w:jc w:val="righ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5F6EB2" w:rsidRPr="005F6EB2" w14:paraId="1379874F" w14:textId="77777777" w:rsidTr="00F540A6">
        <w:trPr>
          <w:trHeight w:val="549"/>
        </w:trPr>
        <w:tc>
          <w:tcPr>
            <w:tcW w:w="3544" w:type="dxa"/>
            <w:shd w:val="clear" w:color="auto" w:fill="auto"/>
            <w:vAlign w:val="center"/>
          </w:tcPr>
          <w:p w14:paraId="69E69AAF" w14:textId="77777777" w:rsidR="005F6EB2" w:rsidRPr="005F6EB2" w:rsidRDefault="005F6EB2" w:rsidP="005F6EB2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5F6EB2">
              <w:rPr>
                <w:rFonts w:ascii="微軟正黑體" w:eastAsia="微軟正黑體" w:hAnsi="微軟正黑體" w:hint="eastAsia"/>
                <w:sz w:val="20"/>
                <w:szCs w:val="20"/>
              </w:rPr>
              <w:t>計畫完成日期</w:t>
            </w:r>
          </w:p>
        </w:tc>
        <w:tc>
          <w:tcPr>
            <w:tcW w:w="10348" w:type="dxa"/>
            <w:gridSpan w:val="7"/>
            <w:shd w:val="clear" w:color="auto" w:fill="auto"/>
            <w:vAlign w:val="center"/>
          </w:tcPr>
          <w:p w14:paraId="4EC916B9" w14:textId="77777777" w:rsidR="005F6EB2" w:rsidRPr="005F6EB2" w:rsidRDefault="005F6EB2" w:rsidP="005F6EB2">
            <w:pPr>
              <w:spacing w:line="0" w:lineRule="atLeast"/>
              <w:jc w:val="righ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5F6EB2" w:rsidRPr="005F6EB2" w14:paraId="2101B67A" w14:textId="77777777" w:rsidTr="00F540A6">
        <w:trPr>
          <w:trHeight w:val="549"/>
        </w:trPr>
        <w:tc>
          <w:tcPr>
            <w:tcW w:w="3544" w:type="dxa"/>
            <w:shd w:val="clear" w:color="auto" w:fill="auto"/>
            <w:vAlign w:val="center"/>
          </w:tcPr>
          <w:p w14:paraId="38489BD8" w14:textId="77777777" w:rsidR="005F6EB2" w:rsidRPr="005F6EB2" w:rsidRDefault="005F6EB2" w:rsidP="005F6EB2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5F6EB2">
              <w:rPr>
                <w:rFonts w:ascii="微軟正黑體" w:eastAsia="微軟正黑體" w:hAnsi="微軟正黑體" w:hint="eastAsia"/>
                <w:sz w:val="20"/>
                <w:szCs w:val="20"/>
              </w:rPr>
              <w:t>使用單位</w:t>
            </w:r>
          </w:p>
        </w:tc>
        <w:tc>
          <w:tcPr>
            <w:tcW w:w="10348" w:type="dxa"/>
            <w:gridSpan w:val="7"/>
            <w:shd w:val="clear" w:color="auto" w:fill="auto"/>
            <w:vAlign w:val="center"/>
          </w:tcPr>
          <w:p w14:paraId="548F8582" w14:textId="77777777" w:rsidR="005F6EB2" w:rsidRPr="005F6EB2" w:rsidRDefault="005F6EB2" w:rsidP="005F6EB2">
            <w:pPr>
              <w:spacing w:line="0" w:lineRule="atLeast"/>
              <w:jc w:val="righ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5F6EB2" w:rsidRPr="005F6EB2" w14:paraId="41E06B41" w14:textId="77777777" w:rsidTr="00F540A6">
        <w:trPr>
          <w:trHeight w:val="549"/>
        </w:trPr>
        <w:tc>
          <w:tcPr>
            <w:tcW w:w="3544" w:type="dxa"/>
            <w:vMerge w:val="restart"/>
            <w:shd w:val="clear" w:color="auto" w:fill="auto"/>
            <w:vAlign w:val="center"/>
          </w:tcPr>
          <w:p w14:paraId="59C22F86" w14:textId="77777777" w:rsidR="005F6EB2" w:rsidRPr="005F6EB2" w:rsidRDefault="005F6EB2" w:rsidP="005F6EB2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5F6EB2">
              <w:rPr>
                <w:rFonts w:ascii="微軟正黑體" w:eastAsia="微軟正黑體" w:hAnsi="微軟正黑體" w:hint="eastAsia"/>
                <w:sz w:val="20"/>
                <w:szCs w:val="20"/>
              </w:rPr>
              <w:t>聯絡人員</w:t>
            </w:r>
          </w:p>
        </w:tc>
        <w:tc>
          <w:tcPr>
            <w:tcW w:w="3892" w:type="dxa"/>
            <w:vMerge w:val="restart"/>
            <w:shd w:val="clear" w:color="auto" w:fill="auto"/>
            <w:vAlign w:val="center"/>
          </w:tcPr>
          <w:p w14:paraId="09A61348" w14:textId="77777777" w:rsidR="005F6EB2" w:rsidRPr="005F6EB2" w:rsidRDefault="005F6EB2" w:rsidP="005F6EB2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744" w:type="dxa"/>
            <w:gridSpan w:val="3"/>
            <w:shd w:val="clear" w:color="auto" w:fill="auto"/>
            <w:vAlign w:val="center"/>
          </w:tcPr>
          <w:p w14:paraId="433E5E57" w14:textId="77777777" w:rsidR="005F6EB2" w:rsidRPr="005F6EB2" w:rsidRDefault="005F6EB2" w:rsidP="005F6EB2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5F6EB2">
              <w:rPr>
                <w:rFonts w:ascii="微軟正黑體" w:eastAsia="微軟正黑體" w:hAnsi="微軟正黑體" w:hint="eastAsia"/>
                <w:sz w:val="20"/>
                <w:szCs w:val="20"/>
              </w:rPr>
              <w:t>聯絡電話/傳真</w:t>
            </w:r>
          </w:p>
        </w:tc>
        <w:tc>
          <w:tcPr>
            <w:tcW w:w="4712" w:type="dxa"/>
            <w:gridSpan w:val="3"/>
            <w:shd w:val="clear" w:color="auto" w:fill="auto"/>
            <w:vAlign w:val="center"/>
          </w:tcPr>
          <w:p w14:paraId="4AB5F763" w14:textId="77777777" w:rsidR="005F6EB2" w:rsidRPr="005F6EB2" w:rsidRDefault="005F6EB2" w:rsidP="005F6EB2">
            <w:pPr>
              <w:spacing w:line="0" w:lineRule="atLeast"/>
              <w:jc w:val="right"/>
              <w:rPr>
                <w:rFonts w:ascii="微軟正黑體" w:eastAsia="微軟正黑體" w:hAnsi="微軟正黑體"/>
                <w:color w:val="0000FF"/>
                <w:sz w:val="20"/>
                <w:szCs w:val="20"/>
              </w:rPr>
            </w:pPr>
          </w:p>
        </w:tc>
      </w:tr>
      <w:tr w:rsidR="005F6EB2" w:rsidRPr="005F6EB2" w14:paraId="40F7AF28" w14:textId="77777777" w:rsidTr="00F540A6">
        <w:trPr>
          <w:trHeight w:val="549"/>
        </w:trPr>
        <w:tc>
          <w:tcPr>
            <w:tcW w:w="3544" w:type="dxa"/>
            <w:vMerge/>
            <w:shd w:val="clear" w:color="auto" w:fill="auto"/>
            <w:vAlign w:val="center"/>
          </w:tcPr>
          <w:p w14:paraId="597F71BB" w14:textId="77777777" w:rsidR="005F6EB2" w:rsidRPr="005F6EB2" w:rsidRDefault="005F6EB2" w:rsidP="005F6EB2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3892" w:type="dxa"/>
            <w:vMerge/>
            <w:shd w:val="clear" w:color="auto" w:fill="auto"/>
            <w:vAlign w:val="center"/>
          </w:tcPr>
          <w:p w14:paraId="093AF9F7" w14:textId="77777777" w:rsidR="005F6EB2" w:rsidRPr="005F6EB2" w:rsidRDefault="005F6EB2" w:rsidP="005F6EB2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744" w:type="dxa"/>
            <w:gridSpan w:val="3"/>
            <w:shd w:val="clear" w:color="auto" w:fill="auto"/>
            <w:vAlign w:val="center"/>
          </w:tcPr>
          <w:p w14:paraId="369422D7" w14:textId="77777777" w:rsidR="005F6EB2" w:rsidRPr="005F6EB2" w:rsidRDefault="005F6EB2" w:rsidP="005F6EB2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5F6EB2">
              <w:rPr>
                <w:rFonts w:ascii="微軟正黑體" w:eastAsia="微軟正黑體" w:hAnsi="微軟正黑體" w:hint="eastAsia"/>
                <w:sz w:val="20"/>
                <w:szCs w:val="20"/>
              </w:rPr>
              <w:t>電子信箱</w:t>
            </w:r>
          </w:p>
        </w:tc>
        <w:tc>
          <w:tcPr>
            <w:tcW w:w="4712" w:type="dxa"/>
            <w:gridSpan w:val="3"/>
            <w:shd w:val="clear" w:color="auto" w:fill="auto"/>
            <w:vAlign w:val="center"/>
          </w:tcPr>
          <w:p w14:paraId="6C096F17" w14:textId="77777777" w:rsidR="005F6EB2" w:rsidRPr="005F6EB2" w:rsidRDefault="005F6EB2" w:rsidP="005F6EB2">
            <w:pPr>
              <w:spacing w:line="0" w:lineRule="atLeast"/>
              <w:jc w:val="right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</w:p>
        </w:tc>
      </w:tr>
      <w:tr w:rsidR="005F6EB2" w:rsidRPr="005F6EB2" w14:paraId="3130B582" w14:textId="77777777" w:rsidTr="00F540A6">
        <w:trPr>
          <w:trHeight w:val="549"/>
        </w:trPr>
        <w:tc>
          <w:tcPr>
            <w:tcW w:w="7436" w:type="dxa"/>
            <w:gridSpan w:val="2"/>
            <w:shd w:val="clear" w:color="auto" w:fill="auto"/>
            <w:vAlign w:val="center"/>
          </w:tcPr>
          <w:p w14:paraId="79075749" w14:textId="77777777" w:rsidR="005F6EB2" w:rsidRPr="005F6EB2" w:rsidRDefault="005F6EB2" w:rsidP="005F6EB2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5F6EB2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工程項次及說明</w:t>
            </w:r>
          </w:p>
        </w:tc>
        <w:tc>
          <w:tcPr>
            <w:tcW w:w="1264" w:type="dxa"/>
            <w:gridSpan w:val="2"/>
            <w:shd w:val="clear" w:color="auto" w:fill="auto"/>
            <w:vAlign w:val="center"/>
          </w:tcPr>
          <w:p w14:paraId="29AC8FD8" w14:textId="77777777" w:rsidR="005F6EB2" w:rsidRPr="005F6EB2" w:rsidRDefault="005F6EB2" w:rsidP="005F6EB2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5F6EB2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單位</w:t>
            </w:r>
          </w:p>
        </w:tc>
        <w:tc>
          <w:tcPr>
            <w:tcW w:w="1522" w:type="dxa"/>
            <w:gridSpan w:val="2"/>
            <w:shd w:val="clear" w:color="auto" w:fill="auto"/>
            <w:vAlign w:val="center"/>
          </w:tcPr>
          <w:p w14:paraId="5C1722EA" w14:textId="77777777" w:rsidR="005F6EB2" w:rsidRPr="005F6EB2" w:rsidRDefault="005F6EB2" w:rsidP="005F6EB2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5F6EB2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數量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7EA355DA" w14:textId="77777777" w:rsidR="005F6EB2" w:rsidRPr="005F6EB2" w:rsidRDefault="005F6EB2" w:rsidP="005F6EB2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5F6EB2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單價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5B218D25" w14:textId="77777777" w:rsidR="005F6EB2" w:rsidRPr="005F6EB2" w:rsidRDefault="005F6EB2" w:rsidP="005F6EB2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5F6EB2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總價</w:t>
            </w:r>
          </w:p>
        </w:tc>
      </w:tr>
      <w:tr w:rsidR="005F6EB2" w:rsidRPr="005F6EB2" w14:paraId="20B5AD29" w14:textId="77777777" w:rsidTr="00F540A6">
        <w:trPr>
          <w:trHeight w:val="549"/>
        </w:trPr>
        <w:tc>
          <w:tcPr>
            <w:tcW w:w="7436" w:type="dxa"/>
            <w:gridSpan w:val="2"/>
            <w:shd w:val="clear" w:color="auto" w:fill="auto"/>
            <w:vAlign w:val="center"/>
          </w:tcPr>
          <w:p w14:paraId="34B019BD" w14:textId="77777777" w:rsidR="005F6EB2" w:rsidRPr="005F6EB2" w:rsidRDefault="005F6EB2" w:rsidP="005F6EB2">
            <w:pPr>
              <w:spacing w:line="0" w:lineRule="atLeast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</w:p>
        </w:tc>
        <w:tc>
          <w:tcPr>
            <w:tcW w:w="1264" w:type="dxa"/>
            <w:gridSpan w:val="2"/>
            <w:shd w:val="clear" w:color="auto" w:fill="auto"/>
            <w:vAlign w:val="center"/>
          </w:tcPr>
          <w:p w14:paraId="62D83582" w14:textId="77777777" w:rsidR="005F6EB2" w:rsidRPr="005F6EB2" w:rsidRDefault="005F6EB2" w:rsidP="005F6EB2">
            <w:pPr>
              <w:spacing w:line="0" w:lineRule="atLeast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</w:p>
        </w:tc>
        <w:tc>
          <w:tcPr>
            <w:tcW w:w="1522" w:type="dxa"/>
            <w:gridSpan w:val="2"/>
            <w:shd w:val="clear" w:color="auto" w:fill="auto"/>
            <w:vAlign w:val="center"/>
          </w:tcPr>
          <w:p w14:paraId="1B89B1DE" w14:textId="77777777" w:rsidR="005F6EB2" w:rsidRPr="005F6EB2" w:rsidRDefault="005F6EB2" w:rsidP="005F6EB2">
            <w:pPr>
              <w:spacing w:line="0" w:lineRule="atLeast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0C794BDF" w14:textId="77777777" w:rsidR="005F6EB2" w:rsidRPr="005F6EB2" w:rsidRDefault="005F6EB2" w:rsidP="005F6EB2">
            <w:pPr>
              <w:spacing w:line="0" w:lineRule="atLeast"/>
              <w:jc w:val="right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</w:p>
        </w:tc>
        <w:tc>
          <w:tcPr>
            <w:tcW w:w="2230" w:type="dxa"/>
            <w:shd w:val="clear" w:color="auto" w:fill="auto"/>
            <w:vAlign w:val="center"/>
          </w:tcPr>
          <w:p w14:paraId="246062A9" w14:textId="77777777" w:rsidR="005F6EB2" w:rsidRPr="005F6EB2" w:rsidRDefault="005F6EB2" w:rsidP="005F6EB2">
            <w:pPr>
              <w:spacing w:line="0" w:lineRule="atLeast"/>
              <w:jc w:val="right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</w:p>
        </w:tc>
      </w:tr>
      <w:tr w:rsidR="005F6EB2" w:rsidRPr="005F6EB2" w14:paraId="14B7578F" w14:textId="77777777" w:rsidTr="00F540A6">
        <w:trPr>
          <w:trHeight w:val="549"/>
        </w:trPr>
        <w:tc>
          <w:tcPr>
            <w:tcW w:w="7436" w:type="dxa"/>
            <w:gridSpan w:val="2"/>
            <w:shd w:val="clear" w:color="auto" w:fill="auto"/>
            <w:vAlign w:val="center"/>
          </w:tcPr>
          <w:p w14:paraId="74C0C779" w14:textId="77777777" w:rsidR="005F6EB2" w:rsidRPr="005F6EB2" w:rsidRDefault="005F6EB2" w:rsidP="005F6EB2">
            <w:pPr>
              <w:spacing w:line="0" w:lineRule="atLeast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</w:p>
        </w:tc>
        <w:tc>
          <w:tcPr>
            <w:tcW w:w="1264" w:type="dxa"/>
            <w:gridSpan w:val="2"/>
            <w:shd w:val="clear" w:color="auto" w:fill="auto"/>
            <w:vAlign w:val="center"/>
          </w:tcPr>
          <w:p w14:paraId="22B15509" w14:textId="77777777" w:rsidR="005F6EB2" w:rsidRPr="005F6EB2" w:rsidRDefault="005F6EB2" w:rsidP="005F6EB2">
            <w:pPr>
              <w:spacing w:line="0" w:lineRule="atLeast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</w:p>
        </w:tc>
        <w:tc>
          <w:tcPr>
            <w:tcW w:w="1522" w:type="dxa"/>
            <w:gridSpan w:val="2"/>
            <w:shd w:val="clear" w:color="auto" w:fill="auto"/>
            <w:vAlign w:val="center"/>
          </w:tcPr>
          <w:p w14:paraId="0817F94A" w14:textId="77777777" w:rsidR="005F6EB2" w:rsidRPr="005F6EB2" w:rsidRDefault="005F6EB2" w:rsidP="005F6EB2">
            <w:pPr>
              <w:spacing w:line="0" w:lineRule="atLeast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1AC33625" w14:textId="77777777" w:rsidR="005F6EB2" w:rsidRPr="005F6EB2" w:rsidRDefault="005F6EB2" w:rsidP="005F6EB2">
            <w:pPr>
              <w:spacing w:line="0" w:lineRule="atLeast"/>
              <w:jc w:val="right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</w:p>
        </w:tc>
        <w:tc>
          <w:tcPr>
            <w:tcW w:w="2230" w:type="dxa"/>
            <w:shd w:val="clear" w:color="auto" w:fill="auto"/>
            <w:vAlign w:val="center"/>
          </w:tcPr>
          <w:p w14:paraId="4E00EE00" w14:textId="77777777" w:rsidR="005F6EB2" w:rsidRPr="005F6EB2" w:rsidRDefault="005F6EB2" w:rsidP="005F6EB2">
            <w:pPr>
              <w:spacing w:line="0" w:lineRule="atLeast"/>
              <w:jc w:val="right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</w:p>
        </w:tc>
      </w:tr>
      <w:tr w:rsidR="005F6EB2" w:rsidRPr="005F6EB2" w14:paraId="76A4D426" w14:textId="77777777" w:rsidTr="00F540A6">
        <w:trPr>
          <w:trHeight w:val="549"/>
        </w:trPr>
        <w:tc>
          <w:tcPr>
            <w:tcW w:w="7436" w:type="dxa"/>
            <w:gridSpan w:val="2"/>
            <w:shd w:val="clear" w:color="auto" w:fill="auto"/>
            <w:vAlign w:val="center"/>
          </w:tcPr>
          <w:p w14:paraId="58A6CF75" w14:textId="77777777" w:rsidR="005F6EB2" w:rsidRPr="005F6EB2" w:rsidRDefault="005F6EB2" w:rsidP="005F6EB2">
            <w:pPr>
              <w:spacing w:line="0" w:lineRule="atLeast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</w:p>
        </w:tc>
        <w:tc>
          <w:tcPr>
            <w:tcW w:w="1264" w:type="dxa"/>
            <w:gridSpan w:val="2"/>
            <w:shd w:val="clear" w:color="auto" w:fill="auto"/>
            <w:vAlign w:val="center"/>
          </w:tcPr>
          <w:p w14:paraId="1271926D" w14:textId="77777777" w:rsidR="005F6EB2" w:rsidRPr="005F6EB2" w:rsidRDefault="005F6EB2" w:rsidP="005F6EB2">
            <w:pPr>
              <w:spacing w:line="0" w:lineRule="atLeast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</w:p>
        </w:tc>
        <w:tc>
          <w:tcPr>
            <w:tcW w:w="1522" w:type="dxa"/>
            <w:gridSpan w:val="2"/>
            <w:shd w:val="clear" w:color="auto" w:fill="auto"/>
            <w:vAlign w:val="center"/>
          </w:tcPr>
          <w:p w14:paraId="2A0B07B0" w14:textId="77777777" w:rsidR="005F6EB2" w:rsidRPr="005F6EB2" w:rsidRDefault="005F6EB2" w:rsidP="005F6EB2">
            <w:pPr>
              <w:spacing w:line="0" w:lineRule="atLeast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0432A53C" w14:textId="77777777" w:rsidR="005F6EB2" w:rsidRPr="005F6EB2" w:rsidRDefault="005F6EB2" w:rsidP="005F6EB2">
            <w:pPr>
              <w:spacing w:line="0" w:lineRule="atLeast"/>
              <w:jc w:val="right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</w:p>
        </w:tc>
        <w:tc>
          <w:tcPr>
            <w:tcW w:w="2230" w:type="dxa"/>
            <w:shd w:val="clear" w:color="auto" w:fill="auto"/>
            <w:vAlign w:val="center"/>
          </w:tcPr>
          <w:p w14:paraId="25F9AE6A" w14:textId="77777777" w:rsidR="005F6EB2" w:rsidRPr="005F6EB2" w:rsidRDefault="005F6EB2" w:rsidP="005F6EB2">
            <w:pPr>
              <w:spacing w:line="0" w:lineRule="atLeast"/>
              <w:jc w:val="right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</w:p>
        </w:tc>
      </w:tr>
      <w:tr w:rsidR="005F6EB2" w:rsidRPr="005F6EB2" w14:paraId="3EF71D7F" w14:textId="77777777" w:rsidTr="00F540A6">
        <w:trPr>
          <w:trHeight w:val="549"/>
        </w:trPr>
        <w:tc>
          <w:tcPr>
            <w:tcW w:w="7444" w:type="dxa"/>
            <w:gridSpan w:val="3"/>
            <w:shd w:val="clear" w:color="auto" w:fill="auto"/>
            <w:vAlign w:val="center"/>
          </w:tcPr>
          <w:p w14:paraId="2C6BA620" w14:textId="77777777" w:rsidR="005F6EB2" w:rsidRPr="005F6EB2" w:rsidRDefault="005F6EB2" w:rsidP="005F6EB2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5F6EB2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工程總經費</w:t>
            </w:r>
          </w:p>
        </w:tc>
        <w:tc>
          <w:tcPr>
            <w:tcW w:w="6448" w:type="dxa"/>
            <w:gridSpan w:val="5"/>
            <w:shd w:val="clear" w:color="auto" w:fill="auto"/>
            <w:vAlign w:val="center"/>
          </w:tcPr>
          <w:p w14:paraId="38D0D7E4" w14:textId="77777777" w:rsidR="005F6EB2" w:rsidRPr="005F6EB2" w:rsidRDefault="005F6EB2" w:rsidP="005F6EB2">
            <w:pPr>
              <w:spacing w:line="0" w:lineRule="atLeast"/>
              <w:ind w:left="5412"/>
              <w:jc w:val="right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5F6EB2">
              <w:rPr>
                <w:rFonts w:ascii="微軟正黑體" w:eastAsia="微軟正黑體" w:hAnsi="微軟正黑體" w:hint="eastAsia"/>
                <w:sz w:val="20"/>
                <w:szCs w:val="20"/>
              </w:rPr>
              <w:t>元</w:t>
            </w:r>
          </w:p>
        </w:tc>
      </w:tr>
      <w:tr w:rsidR="005F6EB2" w:rsidRPr="005F6EB2" w14:paraId="600A5C0F" w14:textId="77777777" w:rsidTr="00F540A6">
        <w:trPr>
          <w:trHeight w:val="549"/>
        </w:trPr>
        <w:tc>
          <w:tcPr>
            <w:tcW w:w="7444" w:type="dxa"/>
            <w:gridSpan w:val="3"/>
            <w:shd w:val="clear" w:color="auto" w:fill="auto"/>
            <w:vAlign w:val="center"/>
          </w:tcPr>
          <w:p w14:paraId="2933588C" w14:textId="77777777" w:rsidR="005F6EB2" w:rsidRPr="005F6EB2" w:rsidRDefault="005F6EB2" w:rsidP="005F6EB2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5F6EB2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含中央部會預算補助經費</w:t>
            </w:r>
          </w:p>
        </w:tc>
        <w:tc>
          <w:tcPr>
            <w:tcW w:w="6448" w:type="dxa"/>
            <w:gridSpan w:val="5"/>
            <w:shd w:val="clear" w:color="auto" w:fill="auto"/>
            <w:vAlign w:val="center"/>
          </w:tcPr>
          <w:p w14:paraId="31D8AA4F" w14:textId="77777777" w:rsidR="005F6EB2" w:rsidRPr="005F6EB2" w:rsidRDefault="005F6EB2" w:rsidP="005F6EB2">
            <w:pPr>
              <w:spacing w:line="0" w:lineRule="atLeast"/>
              <w:ind w:left="5412"/>
              <w:jc w:val="righ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5F6EB2">
              <w:rPr>
                <w:rFonts w:ascii="微軟正黑體" w:eastAsia="微軟正黑體" w:hAnsi="微軟正黑體" w:hint="eastAsia"/>
                <w:sz w:val="20"/>
                <w:szCs w:val="20"/>
              </w:rPr>
              <w:t>元</w:t>
            </w:r>
          </w:p>
        </w:tc>
      </w:tr>
      <w:tr w:rsidR="005F6EB2" w:rsidRPr="005F6EB2" w14:paraId="622D4B77" w14:textId="77777777" w:rsidTr="00F540A6">
        <w:trPr>
          <w:trHeight w:val="549"/>
        </w:trPr>
        <w:tc>
          <w:tcPr>
            <w:tcW w:w="3544" w:type="dxa"/>
            <w:shd w:val="clear" w:color="auto" w:fill="auto"/>
            <w:vAlign w:val="center"/>
          </w:tcPr>
          <w:p w14:paraId="087A909B" w14:textId="77777777" w:rsidR="005F6EB2" w:rsidRPr="005F6EB2" w:rsidRDefault="005F6EB2" w:rsidP="005F6EB2">
            <w:pPr>
              <w:spacing w:line="0" w:lineRule="atLeast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5F6EB2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公共藝術設置預算經費</w:t>
            </w:r>
            <w:proofErr w:type="gramStart"/>
            <w:r w:rsidRPr="005F6EB2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（</w:t>
            </w:r>
            <w:proofErr w:type="gramEnd"/>
            <w:r w:rsidRPr="005F6EB2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總經費1%)</w:t>
            </w:r>
          </w:p>
        </w:tc>
        <w:tc>
          <w:tcPr>
            <w:tcW w:w="10348" w:type="dxa"/>
            <w:gridSpan w:val="7"/>
            <w:shd w:val="clear" w:color="auto" w:fill="auto"/>
            <w:vAlign w:val="center"/>
          </w:tcPr>
          <w:p w14:paraId="610A4606" w14:textId="77777777" w:rsidR="005F6EB2" w:rsidRPr="005F6EB2" w:rsidRDefault="005F6EB2" w:rsidP="005F6EB2">
            <w:pPr>
              <w:spacing w:line="0" w:lineRule="atLeast"/>
              <w:jc w:val="right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5F6EB2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元</w:t>
            </w:r>
          </w:p>
        </w:tc>
      </w:tr>
      <w:tr w:rsidR="005F6EB2" w:rsidRPr="005F6EB2" w14:paraId="47492989" w14:textId="77777777" w:rsidTr="00F540A6">
        <w:trPr>
          <w:trHeight w:val="549"/>
        </w:trPr>
        <w:tc>
          <w:tcPr>
            <w:tcW w:w="3544" w:type="dxa"/>
            <w:shd w:val="clear" w:color="auto" w:fill="auto"/>
            <w:vAlign w:val="center"/>
          </w:tcPr>
          <w:p w14:paraId="7EB4F4A9" w14:textId="77777777" w:rsidR="005F6EB2" w:rsidRPr="005F6EB2" w:rsidRDefault="005F6EB2" w:rsidP="005F6EB2">
            <w:pPr>
              <w:spacing w:line="0" w:lineRule="atLeast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5F6EB2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委託統籌之公共藝術設置經費</w:t>
            </w:r>
          </w:p>
        </w:tc>
        <w:tc>
          <w:tcPr>
            <w:tcW w:w="10348" w:type="dxa"/>
            <w:gridSpan w:val="7"/>
            <w:shd w:val="clear" w:color="auto" w:fill="auto"/>
            <w:vAlign w:val="center"/>
          </w:tcPr>
          <w:p w14:paraId="7F1AEED4" w14:textId="77777777" w:rsidR="005F6EB2" w:rsidRPr="005F6EB2" w:rsidRDefault="005F6EB2" w:rsidP="005F6EB2">
            <w:pPr>
              <w:spacing w:line="0" w:lineRule="atLeast"/>
              <w:jc w:val="right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5F6EB2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元</w:t>
            </w:r>
          </w:p>
        </w:tc>
      </w:tr>
      <w:tr w:rsidR="005F6EB2" w:rsidRPr="005F6EB2" w14:paraId="7CEDA583" w14:textId="77777777" w:rsidTr="00F540A6">
        <w:trPr>
          <w:trHeight w:val="975"/>
        </w:trPr>
        <w:tc>
          <w:tcPr>
            <w:tcW w:w="13892" w:type="dxa"/>
            <w:gridSpan w:val="8"/>
            <w:shd w:val="clear" w:color="auto" w:fill="auto"/>
            <w:vAlign w:val="center"/>
          </w:tcPr>
          <w:p w14:paraId="5CCB439C" w14:textId="77777777" w:rsidR="005F6EB2" w:rsidRPr="005F6EB2" w:rsidRDefault="005F6EB2" w:rsidP="005F6EB2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540A6">
              <w:rPr>
                <w:rFonts w:ascii="微軟正黑體" w:eastAsia="微軟正黑體" w:hAnsi="微軟正黑體" w:hint="eastAsia"/>
                <w:color w:val="7F7F7F" w:themeColor="text1" w:themeTint="80"/>
                <w:sz w:val="20"/>
                <w:szCs w:val="20"/>
              </w:rPr>
              <w:t>（單位官印）</w:t>
            </w:r>
          </w:p>
        </w:tc>
      </w:tr>
    </w:tbl>
    <w:p w14:paraId="1E1625EE" w14:textId="52B9D947" w:rsidR="005F6EB2" w:rsidRPr="008D1D9E" w:rsidRDefault="005F6EB2" w:rsidP="00F540A6">
      <w:pPr>
        <w:spacing w:line="20" w:lineRule="exact"/>
        <w:rPr>
          <w:rFonts w:ascii="標楷體" w:eastAsia="標楷體" w:hAnsi="標楷體"/>
          <w:b/>
          <w:sz w:val="28"/>
          <w:szCs w:val="28"/>
        </w:rPr>
      </w:pPr>
    </w:p>
    <w:sectPr w:rsidR="005F6EB2" w:rsidRPr="008D1D9E" w:rsidSect="005F6EB2">
      <w:pgSz w:w="16838" w:h="11906" w:orient="landscape"/>
      <w:pgMar w:top="454" w:right="1361" w:bottom="454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060E5" w14:textId="77777777" w:rsidR="00FB094B" w:rsidRDefault="00FB094B" w:rsidP="00791BBA">
      <w:r>
        <w:separator/>
      </w:r>
    </w:p>
  </w:endnote>
  <w:endnote w:type="continuationSeparator" w:id="0">
    <w:p w14:paraId="489BBB0B" w14:textId="77777777" w:rsidR="00FB094B" w:rsidRDefault="00FB094B" w:rsidP="00791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66DDF" w14:textId="77777777" w:rsidR="00FB094B" w:rsidRDefault="00FB094B" w:rsidP="00791BBA">
      <w:r>
        <w:separator/>
      </w:r>
    </w:p>
  </w:footnote>
  <w:footnote w:type="continuationSeparator" w:id="0">
    <w:p w14:paraId="4ABEF16F" w14:textId="77777777" w:rsidR="00FB094B" w:rsidRDefault="00FB094B" w:rsidP="00791B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3617B"/>
    <w:multiLevelType w:val="hybridMultilevel"/>
    <w:tmpl w:val="4E101502"/>
    <w:lvl w:ilvl="0" w:tplc="1F8A5B06">
      <w:start w:val="1"/>
      <w:numFmt w:val="decimal"/>
      <w:lvlText w:val="%1."/>
      <w:lvlJc w:val="left"/>
      <w:pPr>
        <w:ind w:left="1215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9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7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25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3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1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69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175" w:hanging="480"/>
      </w:pPr>
      <w:rPr>
        <w:rFonts w:cs="Times New Roman"/>
      </w:rPr>
    </w:lvl>
  </w:abstractNum>
  <w:abstractNum w:abstractNumId="1" w15:restartNumberingAfterBreak="0">
    <w:nsid w:val="064F3DBF"/>
    <w:multiLevelType w:val="hybridMultilevel"/>
    <w:tmpl w:val="DEACE98C"/>
    <w:lvl w:ilvl="0" w:tplc="B35202A6">
      <w:start w:val="1"/>
      <w:numFmt w:val="taiwaneseCountingThousand"/>
      <w:lvlText w:val="%1、"/>
      <w:lvlJc w:val="left"/>
      <w:pPr>
        <w:ind w:left="1005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0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4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  <w:rPr>
        <w:rFonts w:cs="Times New Roman"/>
      </w:rPr>
    </w:lvl>
  </w:abstractNum>
  <w:abstractNum w:abstractNumId="2" w15:restartNumberingAfterBreak="0">
    <w:nsid w:val="0B684A15"/>
    <w:multiLevelType w:val="hybridMultilevel"/>
    <w:tmpl w:val="5A5A9C62"/>
    <w:lvl w:ilvl="0" w:tplc="1E1C98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5947B2F"/>
    <w:multiLevelType w:val="hybridMultilevel"/>
    <w:tmpl w:val="A8E01E84"/>
    <w:lvl w:ilvl="0" w:tplc="F5E84774">
      <w:start w:val="1"/>
      <w:numFmt w:val="taiwaneseCountingThousand"/>
      <w:lvlText w:val="（%1）"/>
      <w:lvlJc w:val="left"/>
      <w:pPr>
        <w:ind w:left="885" w:hanging="88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 w15:restartNumberingAfterBreak="0">
    <w:nsid w:val="19853011"/>
    <w:multiLevelType w:val="hybridMultilevel"/>
    <w:tmpl w:val="5D8678FA"/>
    <w:lvl w:ilvl="0" w:tplc="04090015">
      <w:start w:val="1"/>
      <w:numFmt w:val="taiwaneseCountingThousand"/>
      <w:lvlText w:val="%1、"/>
      <w:lvlJc w:val="left"/>
      <w:pPr>
        <w:ind w:left="104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5" w15:restartNumberingAfterBreak="0">
    <w:nsid w:val="1CC90645"/>
    <w:multiLevelType w:val="hybridMultilevel"/>
    <w:tmpl w:val="23642A02"/>
    <w:lvl w:ilvl="0" w:tplc="B9D48418">
      <w:start w:val="1"/>
      <w:numFmt w:val="taiwaneseCountingThousand"/>
      <w:suff w:val="nothing"/>
      <w:lvlText w:val="%1、"/>
      <w:lvlJc w:val="left"/>
      <w:pPr>
        <w:ind w:left="88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0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4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  <w:rPr>
        <w:rFonts w:cs="Times New Roman"/>
      </w:rPr>
    </w:lvl>
  </w:abstractNum>
  <w:abstractNum w:abstractNumId="6" w15:restartNumberingAfterBreak="0">
    <w:nsid w:val="24FD3478"/>
    <w:multiLevelType w:val="hybridMultilevel"/>
    <w:tmpl w:val="70469AF8"/>
    <w:lvl w:ilvl="0" w:tplc="D540AE04">
      <w:start w:val="1"/>
      <w:numFmt w:val="taiwaneseCountingThousand"/>
      <w:lvlText w:val="（%1）"/>
      <w:lvlJc w:val="left"/>
      <w:pPr>
        <w:ind w:left="1170" w:hanging="88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0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4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  <w:rPr>
        <w:rFonts w:cs="Times New Roman"/>
      </w:rPr>
    </w:lvl>
  </w:abstractNum>
  <w:abstractNum w:abstractNumId="7" w15:restartNumberingAfterBreak="0">
    <w:nsid w:val="47084E85"/>
    <w:multiLevelType w:val="hybridMultilevel"/>
    <w:tmpl w:val="23642A02"/>
    <w:lvl w:ilvl="0" w:tplc="B9D48418">
      <w:start w:val="1"/>
      <w:numFmt w:val="taiwaneseCountingThousand"/>
      <w:suff w:val="nothing"/>
      <w:lvlText w:val="%1、"/>
      <w:lvlJc w:val="left"/>
      <w:pPr>
        <w:ind w:left="5421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0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4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  <w:rPr>
        <w:rFonts w:cs="Times New Roman"/>
      </w:rPr>
    </w:lvl>
  </w:abstractNum>
  <w:abstractNum w:abstractNumId="8" w15:restartNumberingAfterBreak="0">
    <w:nsid w:val="56AC4C2C"/>
    <w:multiLevelType w:val="hybridMultilevel"/>
    <w:tmpl w:val="BAAA869A"/>
    <w:lvl w:ilvl="0" w:tplc="CC9AB344">
      <w:start w:val="1"/>
      <w:numFmt w:val="decimal"/>
      <w:suff w:val="nothing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9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7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25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3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1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69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175" w:hanging="480"/>
      </w:pPr>
      <w:rPr>
        <w:rFonts w:cs="Times New Roman"/>
      </w:rPr>
    </w:lvl>
  </w:abstractNum>
  <w:abstractNum w:abstractNumId="9" w15:restartNumberingAfterBreak="0">
    <w:nsid w:val="56F1268D"/>
    <w:multiLevelType w:val="hybridMultilevel"/>
    <w:tmpl w:val="181C6876"/>
    <w:lvl w:ilvl="0" w:tplc="B6C05F00">
      <w:start w:val="1"/>
      <w:numFmt w:val="taiwaneseCountingThousand"/>
      <w:lvlText w:val="（%1）"/>
      <w:lvlJc w:val="left"/>
      <w:pPr>
        <w:ind w:left="1095" w:hanging="81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0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4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  <w:rPr>
        <w:rFonts w:cs="Times New Roman"/>
      </w:rPr>
    </w:lvl>
  </w:abstractNum>
  <w:abstractNum w:abstractNumId="10" w15:restartNumberingAfterBreak="0">
    <w:nsid w:val="62274A00"/>
    <w:multiLevelType w:val="hybridMultilevel"/>
    <w:tmpl w:val="18F01A76"/>
    <w:lvl w:ilvl="0" w:tplc="3FD8B5D4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625367C2"/>
    <w:multiLevelType w:val="hybridMultilevel"/>
    <w:tmpl w:val="4E101502"/>
    <w:lvl w:ilvl="0" w:tplc="1F8A5B06">
      <w:start w:val="1"/>
      <w:numFmt w:val="decimal"/>
      <w:lvlText w:val="%1."/>
      <w:lvlJc w:val="left"/>
      <w:pPr>
        <w:ind w:left="1215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9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7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25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3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1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69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175" w:hanging="480"/>
      </w:pPr>
      <w:rPr>
        <w:rFonts w:cs="Times New Roman"/>
      </w:rPr>
    </w:lvl>
  </w:abstractNum>
  <w:abstractNum w:abstractNumId="12" w15:restartNumberingAfterBreak="0">
    <w:nsid w:val="6A5C0BA2"/>
    <w:multiLevelType w:val="hybridMultilevel"/>
    <w:tmpl w:val="363A9722"/>
    <w:lvl w:ilvl="0" w:tplc="F1CC9D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1483775"/>
    <w:multiLevelType w:val="hybridMultilevel"/>
    <w:tmpl w:val="84A05454"/>
    <w:lvl w:ilvl="0" w:tplc="B3E27A9E">
      <w:start w:val="1"/>
      <w:numFmt w:val="taiwaneseCountingThousand"/>
      <w:lvlText w:val="（%1）"/>
      <w:lvlJc w:val="left"/>
      <w:pPr>
        <w:ind w:left="1020" w:hanging="88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7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5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3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1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9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7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55" w:hanging="480"/>
      </w:pPr>
      <w:rPr>
        <w:rFonts w:cs="Times New Roman"/>
      </w:rPr>
    </w:lvl>
  </w:abstractNum>
  <w:abstractNum w:abstractNumId="14" w15:restartNumberingAfterBreak="0">
    <w:nsid w:val="73357E40"/>
    <w:multiLevelType w:val="hybridMultilevel"/>
    <w:tmpl w:val="D05632AC"/>
    <w:lvl w:ilvl="0" w:tplc="C95C81D8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5" w15:restartNumberingAfterBreak="0">
    <w:nsid w:val="74564E76"/>
    <w:multiLevelType w:val="hybridMultilevel"/>
    <w:tmpl w:val="126E8484"/>
    <w:lvl w:ilvl="0" w:tplc="67AED9AA">
      <w:start w:val="1"/>
      <w:numFmt w:val="ideographLegalTraditional"/>
      <w:suff w:val="nothing"/>
      <w:lvlText w:val="%1、"/>
      <w:lvlJc w:val="left"/>
      <w:pPr>
        <w:ind w:left="720" w:hanging="720"/>
      </w:pPr>
      <w:rPr>
        <w:rFonts w:cs="Times New Roman" w:hint="default"/>
      </w:rPr>
    </w:lvl>
    <w:lvl w:ilvl="1" w:tplc="D2743C62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6" w15:restartNumberingAfterBreak="0">
    <w:nsid w:val="74967973"/>
    <w:multiLevelType w:val="hybridMultilevel"/>
    <w:tmpl w:val="1AAA5BF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4"/>
  </w:num>
  <w:num w:numId="2">
    <w:abstractNumId w:val="15"/>
  </w:num>
  <w:num w:numId="3">
    <w:abstractNumId w:val="3"/>
  </w:num>
  <w:num w:numId="4">
    <w:abstractNumId w:val="1"/>
  </w:num>
  <w:num w:numId="5">
    <w:abstractNumId w:val="13"/>
  </w:num>
  <w:num w:numId="6">
    <w:abstractNumId w:val="6"/>
  </w:num>
  <w:num w:numId="7">
    <w:abstractNumId w:val="11"/>
  </w:num>
  <w:num w:numId="8">
    <w:abstractNumId w:val="0"/>
  </w:num>
  <w:num w:numId="9">
    <w:abstractNumId w:val="9"/>
  </w:num>
  <w:num w:numId="10">
    <w:abstractNumId w:val="5"/>
  </w:num>
  <w:num w:numId="11">
    <w:abstractNumId w:val="8"/>
  </w:num>
  <w:num w:numId="12">
    <w:abstractNumId w:val="10"/>
  </w:num>
  <w:num w:numId="13">
    <w:abstractNumId w:val="2"/>
  </w:num>
  <w:num w:numId="14">
    <w:abstractNumId w:val="12"/>
  </w:num>
  <w:num w:numId="15">
    <w:abstractNumId w:val="16"/>
  </w:num>
  <w:num w:numId="16">
    <w:abstractNumId w:val="4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4B44"/>
    <w:rsid w:val="000200C4"/>
    <w:rsid w:val="000218A3"/>
    <w:rsid w:val="00034D7E"/>
    <w:rsid w:val="0006106D"/>
    <w:rsid w:val="00061C1F"/>
    <w:rsid w:val="00081ECA"/>
    <w:rsid w:val="000D3FB2"/>
    <w:rsid w:val="000F1DFB"/>
    <w:rsid w:val="00104529"/>
    <w:rsid w:val="00132F4C"/>
    <w:rsid w:val="00143398"/>
    <w:rsid w:val="001701D9"/>
    <w:rsid w:val="0017065D"/>
    <w:rsid w:val="00185E7A"/>
    <w:rsid w:val="001A4AAC"/>
    <w:rsid w:val="001A65CC"/>
    <w:rsid w:val="001D3AF9"/>
    <w:rsid w:val="001D5496"/>
    <w:rsid w:val="001E2697"/>
    <w:rsid w:val="001F1576"/>
    <w:rsid w:val="00214328"/>
    <w:rsid w:val="00241C97"/>
    <w:rsid w:val="00250E2E"/>
    <w:rsid w:val="00274E30"/>
    <w:rsid w:val="00282005"/>
    <w:rsid w:val="0030637C"/>
    <w:rsid w:val="00306CDA"/>
    <w:rsid w:val="00307FF3"/>
    <w:rsid w:val="00340880"/>
    <w:rsid w:val="00346D32"/>
    <w:rsid w:val="00362018"/>
    <w:rsid w:val="0036321F"/>
    <w:rsid w:val="003777E0"/>
    <w:rsid w:val="00390522"/>
    <w:rsid w:val="003948C5"/>
    <w:rsid w:val="003B3293"/>
    <w:rsid w:val="003D3D96"/>
    <w:rsid w:val="003F5189"/>
    <w:rsid w:val="004023B5"/>
    <w:rsid w:val="00412BA5"/>
    <w:rsid w:val="004226D2"/>
    <w:rsid w:val="004269B4"/>
    <w:rsid w:val="00477171"/>
    <w:rsid w:val="00480473"/>
    <w:rsid w:val="004F0E16"/>
    <w:rsid w:val="004F3980"/>
    <w:rsid w:val="0050201D"/>
    <w:rsid w:val="0050764B"/>
    <w:rsid w:val="005551AF"/>
    <w:rsid w:val="00564B44"/>
    <w:rsid w:val="00595C11"/>
    <w:rsid w:val="005A6546"/>
    <w:rsid w:val="005E06AC"/>
    <w:rsid w:val="005E5507"/>
    <w:rsid w:val="005E58CB"/>
    <w:rsid w:val="005F40D5"/>
    <w:rsid w:val="005F6EB2"/>
    <w:rsid w:val="005F73F3"/>
    <w:rsid w:val="006110B7"/>
    <w:rsid w:val="00611E10"/>
    <w:rsid w:val="00614DF8"/>
    <w:rsid w:val="0062338B"/>
    <w:rsid w:val="00664565"/>
    <w:rsid w:val="0067253A"/>
    <w:rsid w:val="0069381C"/>
    <w:rsid w:val="006C56D5"/>
    <w:rsid w:val="006F4E46"/>
    <w:rsid w:val="006F7BA6"/>
    <w:rsid w:val="00734A7D"/>
    <w:rsid w:val="00737430"/>
    <w:rsid w:val="00783D94"/>
    <w:rsid w:val="00785E15"/>
    <w:rsid w:val="00791BBA"/>
    <w:rsid w:val="007A758C"/>
    <w:rsid w:val="007B50C4"/>
    <w:rsid w:val="007F531F"/>
    <w:rsid w:val="007F7174"/>
    <w:rsid w:val="008167EE"/>
    <w:rsid w:val="0082700F"/>
    <w:rsid w:val="008448A5"/>
    <w:rsid w:val="00857B7A"/>
    <w:rsid w:val="00871CF4"/>
    <w:rsid w:val="00885582"/>
    <w:rsid w:val="00896EA0"/>
    <w:rsid w:val="008C14E8"/>
    <w:rsid w:val="008C2E2C"/>
    <w:rsid w:val="008D1D9E"/>
    <w:rsid w:val="008E754E"/>
    <w:rsid w:val="008E7DE1"/>
    <w:rsid w:val="00933E03"/>
    <w:rsid w:val="009721D2"/>
    <w:rsid w:val="00987410"/>
    <w:rsid w:val="009957F6"/>
    <w:rsid w:val="009B2111"/>
    <w:rsid w:val="009E135A"/>
    <w:rsid w:val="009F49B5"/>
    <w:rsid w:val="00A0313E"/>
    <w:rsid w:val="00A35DC0"/>
    <w:rsid w:val="00A55438"/>
    <w:rsid w:val="00A55FDA"/>
    <w:rsid w:val="00A7506A"/>
    <w:rsid w:val="00A76C95"/>
    <w:rsid w:val="00AD4FD8"/>
    <w:rsid w:val="00AF1C02"/>
    <w:rsid w:val="00B03B9B"/>
    <w:rsid w:val="00B21405"/>
    <w:rsid w:val="00B224FE"/>
    <w:rsid w:val="00B26890"/>
    <w:rsid w:val="00B42C1B"/>
    <w:rsid w:val="00B6740C"/>
    <w:rsid w:val="00B71942"/>
    <w:rsid w:val="00B76054"/>
    <w:rsid w:val="00B761A8"/>
    <w:rsid w:val="00B97B59"/>
    <w:rsid w:val="00BB7F1B"/>
    <w:rsid w:val="00BC47BB"/>
    <w:rsid w:val="00BD5266"/>
    <w:rsid w:val="00BD5510"/>
    <w:rsid w:val="00BE76D1"/>
    <w:rsid w:val="00C32CBE"/>
    <w:rsid w:val="00C53EF5"/>
    <w:rsid w:val="00C55342"/>
    <w:rsid w:val="00C56A55"/>
    <w:rsid w:val="00C92958"/>
    <w:rsid w:val="00CA749C"/>
    <w:rsid w:val="00CC48A6"/>
    <w:rsid w:val="00CD02AA"/>
    <w:rsid w:val="00CE5976"/>
    <w:rsid w:val="00CE6A00"/>
    <w:rsid w:val="00D00A26"/>
    <w:rsid w:val="00D062CE"/>
    <w:rsid w:val="00D14DE0"/>
    <w:rsid w:val="00D22E06"/>
    <w:rsid w:val="00D60DF4"/>
    <w:rsid w:val="00D65D9E"/>
    <w:rsid w:val="00D73DCB"/>
    <w:rsid w:val="00D80973"/>
    <w:rsid w:val="00DD295F"/>
    <w:rsid w:val="00DF6603"/>
    <w:rsid w:val="00E141DE"/>
    <w:rsid w:val="00E307F9"/>
    <w:rsid w:val="00E402AE"/>
    <w:rsid w:val="00E908D2"/>
    <w:rsid w:val="00EB6526"/>
    <w:rsid w:val="00F012FD"/>
    <w:rsid w:val="00F33F6E"/>
    <w:rsid w:val="00F44119"/>
    <w:rsid w:val="00F4446C"/>
    <w:rsid w:val="00F530DC"/>
    <w:rsid w:val="00F540A6"/>
    <w:rsid w:val="00F62575"/>
    <w:rsid w:val="00F95E00"/>
    <w:rsid w:val="00FB0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E240EF6"/>
  <w15:chartTrackingRefBased/>
  <w15:docId w15:val="{D21039E8-9825-49AB-89CD-06EA720A1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5976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4B44"/>
    <w:pPr>
      <w:ind w:leftChars="200" w:left="480"/>
    </w:pPr>
  </w:style>
  <w:style w:type="paragraph" w:styleId="a4">
    <w:name w:val="header"/>
    <w:basedOn w:val="a"/>
    <w:link w:val="a5"/>
    <w:uiPriority w:val="99"/>
    <w:rsid w:val="00791B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locked/>
    <w:rsid w:val="00791BBA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791B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locked/>
    <w:rsid w:val="00791BBA"/>
    <w:rPr>
      <w:rFonts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5E58CB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locked/>
    <w:rsid w:val="005E58CB"/>
    <w:rPr>
      <w:rFonts w:ascii="Cambria" w:eastAsia="新細明體" w:hAnsi="Cambria" w:cs="Times New Roman"/>
      <w:sz w:val="18"/>
      <w:szCs w:val="18"/>
    </w:rPr>
  </w:style>
  <w:style w:type="paragraph" w:styleId="aa">
    <w:name w:val="Body Text"/>
    <w:basedOn w:val="a"/>
    <w:link w:val="ab"/>
    <w:rsid w:val="00933E03"/>
    <w:pPr>
      <w:widowControl/>
      <w:snapToGrid w:val="0"/>
      <w:spacing w:after="120" w:line="220" w:lineRule="atLeast"/>
      <w:jc w:val="both"/>
    </w:pPr>
    <w:rPr>
      <w:rFonts w:ascii="Times New Roman" w:hAnsi="Times New Roman"/>
      <w:kern w:val="0"/>
      <w:sz w:val="22"/>
      <w:szCs w:val="20"/>
      <w:lang w:eastAsia="en-US"/>
    </w:rPr>
  </w:style>
  <w:style w:type="character" w:customStyle="1" w:styleId="ab">
    <w:name w:val="本文 字元"/>
    <w:basedOn w:val="a0"/>
    <w:link w:val="aa"/>
    <w:rsid w:val="00933E03"/>
    <w:rPr>
      <w:rFonts w:ascii="Times New Roman" w:hAnsi="Times New Roman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5D3BC1-3A9A-4395-8E1F-27248FC46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1967</Words>
  <Characters>2011</Characters>
  <Application>Microsoft Office Word</Application>
  <DocSecurity>0</DocSecurity>
  <Lines>253</Lines>
  <Paragraphs>140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新北市政府</Company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桃園市-繳入基金專戶申請書</dc:title>
  <dc:subject/>
  <dc:creator>桃園市政府文化局-展演藝術科</dc:creator>
  <cp:keywords/>
  <dc:description/>
  <cp:lastModifiedBy>陳俞蓁10072232</cp:lastModifiedBy>
  <cp:revision>7</cp:revision>
  <cp:lastPrinted>2024-01-30T02:28:00Z</cp:lastPrinted>
  <dcterms:created xsi:type="dcterms:W3CDTF">2024-01-30T02:43:00Z</dcterms:created>
  <dcterms:modified xsi:type="dcterms:W3CDTF">2024-02-26T07:01:00Z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6dc1214a259f4d55403c53e661dc4d64936ba5c71cf06e144ff7926f7d25277f</vt:lpwstr>
  </property>
</Properties>
</file>